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D" w:rsidRDefault="0069532D"/>
    <w:p w:rsidR="0069532D" w:rsidRDefault="00EE4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Среднемесячный объем потребления (на отопление, подогрев воды и </w:t>
      </w:r>
      <w:proofErr w:type="spellStart"/>
      <w:r>
        <w:rPr>
          <w:sz w:val="28"/>
          <w:szCs w:val="28"/>
        </w:rPr>
        <w:t>пищеприготовление</w:t>
      </w:r>
      <w:proofErr w:type="spellEnd"/>
      <w:r>
        <w:rPr>
          <w:sz w:val="28"/>
          <w:szCs w:val="28"/>
        </w:rPr>
        <w:t>)</w:t>
      </w:r>
    </w:p>
    <w:p w:rsidR="0069532D" w:rsidRDefault="00EE44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стоимость газа для абонента в Приморском крае</w:t>
      </w:r>
    </w:p>
    <w:p w:rsidR="0069532D" w:rsidRDefault="0069532D">
      <w:pPr>
        <w:rPr>
          <w:sz w:val="28"/>
          <w:szCs w:val="28"/>
        </w:rPr>
      </w:pPr>
    </w:p>
    <w:p w:rsidR="0069532D" w:rsidRDefault="0069532D">
      <w:pPr>
        <w:rPr>
          <w:sz w:val="28"/>
          <w:szCs w:val="28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4"/>
        <w:gridCol w:w="1325"/>
        <w:gridCol w:w="1325"/>
      </w:tblGrid>
      <w:tr w:rsidR="0069532D"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Тип жилья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 w:rsidP="00242158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Средняя площадь помещения м</w:t>
            </w:r>
            <w:proofErr w:type="gramStart"/>
            <w:r>
              <w:rPr>
                <w:rFonts w:ascii="Liberation Serif" w:hAnsi="Liberation Serif"/>
                <w:color w:val="000000"/>
              </w:rPr>
              <w:t>2</w:t>
            </w:r>
            <w:proofErr w:type="gramEnd"/>
          </w:p>
        </w:tc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jc w:val="center"/>
            </w:pPr>
            <w:r>
              <w:t xml:space="preserve">Среднемесячный объем потребления (на отопление, подогрев воды и </w:t>
            </w:r>
            <w:proofErr w:type="spellStart"/>
            <w:r>
              <w:t>пищеприготовление</w:t>
            </w:r>
            <w:proofErr w:type="spellEnd"/>
            <w:r>
              <w:t>)</w:t>
            </w:r>
          </w:p>
          <w:p w:rsidR="0069532D" w:rsidRDefault="00EE4401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 стоимость газа для абонента в Приморском крае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Средняя стоимость в месяц, руб.</w:t>
            </w:r>
          </w:p>
        </w:tc>
      </w:tr>
      <w:tr w:rsidR="0069532D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58" w:rsidRDefault="00EE4401" w:rsidP="00242158">
            <w:pPr>
              <w:pStyle w:val="a7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Зима</w:t>
            </w:r>
          </w:p>
          <w:p w:rsidR="0069532D" w:rsidRDefault="00EE4401" w:rsidP="00242158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(декабрь-февраль)</w:t>
            </w: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58" w:rsidRDefault="00EE4401" w:rsidP="00242158">
            <w:pPr>
              <w:pStyle w:val="a7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Весна </w:t>
            </w:r>
          </w:p>
          <w:p w:rsidR="0069532D" w:rsidRDefault="00EE4401" w:rsidP="00242158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(март-май)</w:t>
            </w: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58" w:rsidRDefault="00EE4401" w:rsidP="00242158">
            <w:pPr>
              <w:pStyle w:val="a7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Лето </w:t>
            </w:r>
          </w:p>
          <w:p w:rsidR="0069532D" w:rsidRDefault="00EE4401" w:rsidP="00242158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(июнь-август)</w:t>
            </w: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58" w:rsidRDefault="00EE4401" w:rsidP="00242158">
            <w:pPr>
              <w:pStyle w:val="a7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Осень </w:t>
            </w:r>
          </w:p>
          <w:p w:rsidR="0069532D" w:rsidRDefault="00EE4401" w:rsidP="00242158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(сентябрь-ноябрь)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</w:tr>
      <w:tr w:rsidR="0069532D"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 в месяц, м3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стоимость в месяц, руб.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 в месяц, м3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стоимость в месяц, руб.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 в месяц, м3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стоимость в месяц, руб.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 в месяц, м3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стоимость в месяц, руб.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rPr>
                <w:rFonts w:ascii="Liberation Serif" w:hAnsi="Liberation Serif"/>
                <w:color w:val="000000"/>
              </w:rPr>
            </w:pPr>
          </w:p>
        </w:tc>
      </w:tr>
      <w:tr w:rsidR="0069532D"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МКД</w:t>
            </w:r>
          </w:p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 100 м</w:t>
            </w:r>
            <w:proofErr w:type="gramStart"/>
            <w:r>
              <w:rPr>
                <w:rFonts w:ascii="Liberation Serif" w:hAnsi="Liberation Serif"/>
                <w:color w:val="000000"/>
              </w:rPr>
              <w:t>2</w:t>
            </w:r>
            <w:proofErr w:type="gramEnd"/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1043,3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556,9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108,8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294,4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500,9</w:t>
            </w:r>
          </w:p>
        </w:tc>
      </w:tr>
      <w:tr w:rsidR="0069532D"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Частное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домо-владе-нение</w:t>
            </w:r>
            <w:proofErr w:type="spellEnd"/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bookmarkStart w:id="0" w:name="__DdeLink__1259_2361371560"/>
            <w:r>
              <w:rPr>
                <w:rFonts w:ascii="Liberation Serif" w:hAnsi="Liberation Serif"/>
                <w:color w:val="000000"/>
              </w:rPr>
              <w:t>о 100 м</w:t>
            </w:r>
            <w:proofErr w:type="gramStart"/>
            <w:r>
              <w:rPr>
                <w:rFonts w:ascii="Liberation Serif" w:hAnsi="Liberation Serif"/>
                <w:color w:val="000000"/>
              </w:rPr>
              <w:t>2</w:t>
            </w:r>
            <w:bookmarkEnd w:id="0"/>
            <w:proofErr w:type="gramEnd"/>
          </w:p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2521,9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2125,1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1011,3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1056,1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1678,6</w:t>
            </w:r>
          </w:p>
        </w:tc>
      </w:tr>
      <w:tr w:rsidR="0069532D"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100 до 200 м</w:t>
            </w:r>
            <w:proofErr w:type="gramStart"/>
            <w:r>
              <w:rPr>
                <w:rFonts w:ascii="Liberation Serif" w:hAnsi="Liberation Serif"/>
                <w:color w:val="000000"/>
              </w:rPr>
              <w:t>2</w:t>
            </w:r>
            <w:proofErr w:type="gramEnd"/>
          </w:p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3622,9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3014,8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1363,4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1453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2363,5</w:t>
            </w:r>
          </w:p>
        </w:tc>
      </w:tr>
      <w:tr w:rsidR="0069532D"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свыше 200 м</w:t>
            </w:r>
            <w:proofErr w:type="gramStart"/>
            <w:r>
              <w:rPr>
                <w:rFonts w:ascii="Liberation Serif" w:hAnsi="Liberation Serif"/>
                <w:color w:val="000000"/>
              </w:rPr>
              <w:t>2</w:t>
            </w:r>
            <w:proofErr w:type="gramEnd"/>
          </w:p>
          <w:p w:rsidR="0069532D" w:rsidRDefault="0069532D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4992,7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4531,8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1606,6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1920,3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2D" w:rsidRDefault="00EE4401">
            <w:pPr>
              <w:pStyle w:val="a7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3262,8</w:t>
            </w:r>
          </w:p>
        </w:tc>
      </w:tr>
    </w:tbl>
    <w:p w:rsidR="0069532D" w:rsidRDefault="0069532D"/>
    <w:p w:rsidR="0069532D" w:rsidRDefault="0069532D"/>
    <w:p w:rsidR="0069532D" w:rsidRDefault="00EE4401">
      <w:pPr>
        <w:rPr>
          <w:sz w:val="28"/>
          <w:szCs w:val="28"/>
        </w:rPr>
      </w:pPr>
      <w:r>
        <w:rPr>
          <w:sz w:val="28"/>
          <w:szCs w:val="28"/>
        </w:rPr>
        <w:t>Розничная цена для населения Приморского края с 01.07.2021 составляет 6400,84 руб</w:t>
      </w:r>
      <w:r w:rsidR="00654743">
        <w:rPr>
          <w:sz w:val="28"/>
          <w:szCs w:val="28"/>
        </w:rPr>
        <w:t>.</w:t>
      </w:r>
      <w:r>
        <w:rPr>
          <w:sz w:val="28"/>
          <w:szCs w:val="28"/>
        </w:rPr>
        <w:t>/тыс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</w:t>
      </w:r>
    </w:p>
    <w:p w:rsidR="0069532D" w:rsidRDefault="00EE4401">
      <w:pPr>
        <w:rPr>
          <w:sz w:val="28"/>
          <w:szCs w:val="28"/>
        </w:rPr>
      </w:pPr>
      <w:r>
        <w:rPr>
          <w:sz w:val="28"/>
          <w:szCs w:val="28"/>
        </w:rPr>
        <w:t>Постановление агентства по тарифам Приморского края № 18/3 от 02.06.2021</w:t>
      </w:r>
    </w:p>
    <w:sectPr w:rsidR="0069532D" w:rsidSect="0069532D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characterSpacingControl w:val="doNotCompress"/>
  <w:compat/>
  <w:rsids>
    <w:rsidRoot w:val="0069532D"/>
    <w:rsid w:val="000108E3"/>
    <w:rsid w:val="00242158"/>
    <w:rsid w:val="00347A04"/>
    <w:rsid w:val="00654743"/>
    <w:rsid w:val="0069532D"/>
    <w:rsid w:val="00E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9532D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69532D"/>
    <w:pPr>
      <w:spacing w:after="140" w:line="276" w:lineRule="auto"/>
    </w:pPr>
  </w:style>
  <w:style w:type="paragraph" w:styleId="a5">
    <w:name w:val="List"/>
    <w:basedOn w:val="a4"/>
    <w:rsid w:val="0069532D"/>
  </w:style>
  <w:style w:type="paragraph" w:customStyle="1" w:styleId="Caption">
    <w:name w:val="Caption"/>
    <w:basedOn w:val="a"/>
    <w:qFormat/>
    <w:rsid w:val="0069532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9532D"/>
    <w:pPr>
      <w:suppressLineNumbers/>
    </w:pPr>
  </w:style>
  <w:style w:type="paragraph" w:customStyle="1" w:styleId="a7">
    <w:name w:val="Содержимое таблицы"/>
    <w:basedOn w:val="a"/>
    <w:qFormat/>
    <w:rsid w:val="0069532D"/>
    <w:pPr>
      <w:suppressLineNumbers/>
    </w:pPr>
  </w:style>
  <w:style w:type="paragraph" w:customStyle="1" w:styleId="a8">
    <w:name w:val="Заголовок таблицы"/>
    <w:basedOn w:val="a7"/>
    <w:qFormat/>
    <w:rsid w:val="006953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golovina_ea</cp:lastModifiedBy>
  <cp:revision>8</cp:revision>
  <dcterms:created xsi:type="dcterms:W3CDTF">2020-08-10T11:57:00Z</dcterms:created>
  <dcterms:modified xsi:type="dcterms:W3CDTF">2021-08-16T07:29:00Z</dcterms:modified>
  <dc:language>ru-RU</dc:language>
</cp:coreProperties>
</file>