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D5" w:rsidRDefault="002D4C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4CD5" w:rsidRDefault="002D4CD5">
      <w:pPr>
        <w:pStyle w:val="ConsPlusNormal"/>
        <w:jc w:val="both"/>
        <w:outlineLvl w:val="0"/>
      </w:pPr>
    </w:p>
    <w:p w:rsidR="002D4CD5" w:rsidRDefault="002D4CD5">
      <w:pPr>
        <w:pStyle w:val="ConsPlusTitle"/>
        <w:jc w:val="center"/>
        <w:outlineLvl w:val="0"/>
      </w:pPr>
      <w:r>
        <w:t>АДМИНИСТРАЦИЯ ПРИМОРСКОГО КРАЯ</w:t>
      </w:r>
    </w:p>
    <w:p w:rsidR="002D4CD5" w:rsidRDefault="002D4CD5">
      <w:pPr>
        <w:pStyle w:val="ConsPlusTitle"/>
        <w:jc w:val="center"/>
      </w:pPr>
    </w:p>
    <w:p w:rsidR="002D4CD5" w:rsidRDefault="002D4CD5">
      <w:pPr>
        <w:pStyle w:val="ConsPlusTitle"/>
        <w:jc w:val="center"/>
      </w:pPr>
      <w:r>
        <w:t>ПОСТАНОВЛЕНИЕ</w:t>
      </w:r>
    </w:p>
    <w:p w:rsidR="002D4CD5" w:rsidRDefault="002D4CD5">
      <w:pPr>
        <w:pStyle w:val="ConsPlusTitle"/>
        <w:jc w:val="center"/>
      </w:pPr>
      <w:r>
        <w:t>от 12 февраля 2014 г. N 40-па</w:t>
      </w:r>
    </w:p>
    <w:p w:rsidR="002D4CD5" w:rsidRDefault="002D4CD5">
      <w:pPr>
        <w:pStyle w:val="ConsPlusTitle"/>
        <w:jc w:val="center"/>
      </w:pPr>
    </w:p>
    <w:p w:rsidR="002D4CD5" w:rsidRDefault="002D4CD5">
      <w:pPr>
        <w:pStyle w:val="ConsPlusTitle"/>
        <w:jc w:val="center"/>
      </w:pPr>
      <w:r>
        <w:t>О РАЗМЕРЕ И ПОРЯДКЕ КОМПЕНСАЦИИ РОДИТЕЛЯМ</w:t>
      </w:r>
    </w:p>
    <w:p w:rsidR="002D4CD5" w:rsidRDefault="002D4CD5">
      <w:pPr>
        <w:pStyle w:val="ConsPlusTitle"/>
        <w:jc w:val="center"/>
      </w:pPr>
      <w:r>
        <w:t>(ЗАКОННЫМ ПРЕДСТАВИТЕЛЯМ) ЧАСТИ РАСХОДОВ НА ОПЛАТУ</w:t>
      </w:r>
    </w:p>
    <w:p w:rsidR="002D4CD5" w:rsidRDefault="002D4CD5">
      <w:pPr>
        <w:pStyle w:val="ConsPlusTitle"/>
        <w:jc w:val="center"/>
      </w:pPr>
      <w:r>
        <w:t>СТОИМОСТИ ПУТЕВКИ, ПРИОБРЕТЕННОЙ В ОРГАНИЗАЦИЯХ И (ИЛИ)</w:t>
      </w:r>
    </w:p>
    <w:p w:rsidR="002D4CD5" w:rsidRDefault="002D4CD5">
      <w:pPr>
        <w:pStyle w:val="ConsPlusTitle"/>
        <w:jc w:val="center"/>
      </w:pPr>
      <w:r>
        <w:t>У ИНДИВИДУАЛЬНЫХ ПРЕДПРИНИМАТЕЛЕЙ, ОКАЗЫВАЮЩИХ УСЛУГИ</w:t>
      </w:r>
    </w:p>
    <w:p w:rsidR="002D4CD5" w:rsidRDefault="002D4CD5">
      <w:pPr>
        <w:pStyle w:val="ConsPlusTitle"/>
        <w:jc w:val="center"/>
      </w:pPr>
      <w:r>
        <w:t>ПО ОРГАНИЗАЦИИ ОТДЫХА И ОЗДОРОВЛЕНИЯ ДЕТЕЙ,</w:t>
      </w:r>
    </w:p>
    <w:p w:rsidR="002D4CD5" w:rsidRDefault="002D4CD5">
      <w:pPr>
        <w:pStyle w:val="ConsPlusTitle"/>
        <w:jc w:val="center"/>
      </w:pPr>
      <w:r>
        <w:t>В ПРИМОРСКОМ КРАЕ</w:t>
      </w:r>
    </w:p>
    <w:p w:rsidR="002D4CD5" w:rsidRDefault="002D4C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4C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CD5" w:rsidRDefault="002D4CD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CD5" w:rsidRDefault="002D4CD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4CD5" w:rsidRDefault="002D4C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CD5" w:rsidRDefault="002D4C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2D4CD5" w:rsidRDefault="002D4CD5">
            <w:pPr>
              <w:pStyle w:val="ConsPlusNormal"/>
              <w:jc w:val="center"/>
            </w:pPr>
            <w:r>
              <w:rPr>
                <w:color w:val="392C69"/>
              </w:rPr>
              <w:t>от 11.12.2019 N 839-па,</w:t>
            </w:r>
          </w:p>
          <w:p w:rsidR="002D4CD5" w:rsidRDefault="002D4CD5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2D4CD5" w:rsidRDefault="002D4C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7" w:history="1">
              <w:r>
                <w:rPr>
                  <w:color w:val="0000FF"/>
                </w:rPr>
                <w:t>N 946-пп</w:t>
              </w:r>
            </w:hyperlink>
            <w:r>
              <w:rPr>
                <w:color w:val="392C69"/>
              </w:rPr>
              <w:t xml:space="preserve">, от 02.07.2021 </w:t>
            </w:r>
            <w:hyperlink r:id="rId8" w:history="1">
              <w:r>
                <w:rPr>
                  <w:color w:val="0000FF"/>
                </w:rPr>
                <w:t>N 413-пп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CD5" w:rsidRDefault="002D4CD5"/>
        </w:tc>
      </w:tr>
    </w:tbl>
    <w:p w:rsidR="002D4CD5" w:rsidRDefault="002D4CD5">
      <w:pPr>
        <w:pStyle w:val="ConsPlusNormal"/>
        <w:jc w:val="both"/>
      </w:pPr>
    </w:p>
    <w:p w:rsidR="002D4CD5" w:rsidRDefault="002D4CD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Приморского края от 3 декабря 2013 года N 314-КЗ "О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 по организации и обеспечению оздоровления и отдыха детей</w:t>
      </w:r>
      <w:proofErr w:type="gramEnd"/>
      <w:r>
        <w:t xml:space="preserve">, </w:t>
      </w:r>
      <w:proofErr w:type="gramStart"/>
      <w:r>
        <w:t>проживающих</w:t>
      </w:r>
      <w:proofErr w:type="gramEnd"/>
      <w:r>
        <w:t xml:space="preserve"> на территории Приморского края", на основании </w:t>
      </w:r>
      <w:hyperlink r:id="rId11" w:history="1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2D4CD5" w:rsidRDefault="002D4CD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839-па)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расходное обязательство Приморского края по предоставлению компенсации родителям (законным представителям) детей в возрасте от 6,5 до 15 лет включительно, проживающих на территории Приморского края (далее - дети),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(далее соответственно - организация отдыха, услуги).</w:t>
      </w:r>
      <w:proofErr w:type="gramEnd"/>
    </w:p>
    <w:p w:rsidR="002D4CD5" w:rsidRDefault="002D4CD5">
      <w:pPr>
        <w:pStyle w:val="ConsPlusNormal"/>
        <w:spacing w:before="220"/>
        <w:ind w:firstLine="540"/>
        <w:jc w:val="both"/>
      </w:pPr>
      <w:r>
        <w:t>В случае приобретения путевки в организации отдыха, не предоставляющей льготы по оплате услуг в целях получения субсидии из краевого бюджета на возмещение недополученных доходов, возникающих при предоставлении ими услуг (далее - субсидия), размер компенсации составляет: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50 процентов стоимости путевки, но не более 16400 рублей -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"Центр социальной поддержки населения Приморского края";</w:t>
      </w:r>
    </w:p>
    <w:p w:rsidR="002D4CD5" w:rsidRDefault="002D4CD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839-па)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50 процентов стоимости путевки, но не более 8000 рублей - на одного ребенка в год, воспитывающегося в семье со среднедушевым доходом выше величины прожиточного минимума, установленного в Приморском крае.</w:t>
      </w:r>
    </w:p>
    <w:p w:rsidR="002D4CD5" w:rsidRDefault="002D4CD5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приобретения путевки в организации отдыха на территории Приморского края с </w:t>
      </w:r>
      <w:r>
        <w:lastRenderedPageBreak/>
        <w:t>учетом льготы по оплате услуг (при стоимости услуги свыше 16000 рублей), установленной организацией отдыха в целях получения субсидии, размер компенсации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"Центр</w:t>
      </w:r>
      <w:proofErr w:type="gramEnd"/>
      <w:r>
        <w:t xml:space="preserve"> социальной поддержки населения Приморского края", устанавливается в соответствии с </w:t>
      </w:r>
      <w:hyperlink w:anchor="P63" w:history="1">
        <w:r>
          <w:rPr>
            <w:color w:val="0000FF"/>
          </w:rPr>
          <w:t>Порядком</w:t>
        </w:r>
      </w:hyperlink>
      <w:r>
        <w:t>, утвержденным настоящим постановлением.</w:t>
      </w:r>
    </w:p>
    <w:p w:rsidR="002D4CD5" w:rsidRDefault="002D4CD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839-па,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spacing w:before="220"/>
        <w:ind w:firstLine="540"/>
        <w:jc w:val="both"/>
      </w:pPr>
      <w:proofErr w:type="gramStart"/>
      <w:r>
        <w:t>В 2021 году выплата компенсации родителям (законным представителям), получившим возмещение за счет средств федерального бюджета по программе поддержки доступных внутренних туристских поездок в организации отдыха, производится с расчетной суммы, полученной в результате разницы стоимости путевки, приобретенной в организации отдыха, и суммы, возмещенной родителям (законным представителями) за счет средств федерального бюджета по указанной программе (далее - расчетная сумма).</w:t>
      </w:r>
      <w:proofErr w:type="gramEnd"/>
    </w:p>
    <w:p w:rsidR="002D4CD5" w:rsidRDefault="002D4CD5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В случае приобретения путевки в 2021 году в организации отдыха, не предоставляющей льготы по оплате услуг в целях получения субсидии из краевого бюджета, размер компенсации составляет:</w:t>
      </w:r>
    </w:p>
    <w:p w:rsidR="002D4CD5" w:rsidRDefault="002D4CD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50 процентов расчетной суммы, но не более 16400 рублей -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"Центр социальной поддержки населения Приморского края";</w:t>
      </w:r>
    </w:p>
    <w:p w:rsidR="002D4CD5" w:rsidRDefault="002D4CD5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50 процентов расчетной суммы, но не более 8000 рублей - на одного ребенка в год, воспитывающегося в семье со среднедушевым доходом выше величины прожиточного минимума, установленного в Приморском крае.</w:t>
      </w:r>
    </w:p>
    <w:p w:rsidR="002D4CD5" w:rsidRDefault="002D4CD5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spacing w:before="220"/>
        <w:ind w:firstLine="540"/>
        <w:jc w:val="both"/>
      </w:pPr>
      <w:proofErr w:type="gramStart"/>
      <w:r>
        <w:t>В случае приобретения путевки в организации отдыха на территории Приморского края с учетом льготы по оплате услуг (при стоимости услуги свыше 16000 рублей), установленной организацией отдыха в целях получения субсидии из краевого бюджета, размер компенсации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</w:t>
      </w:r>
      <w:proofErr w:type="gramEnd"/>
      <w:r>
        <w:t xml:space="preserve"> казенном </w:t>
      </w:r>
      <w:proofErr w:type="gramStart"/>
      <w:r>
        <w:t>учреждении</w:t>
      </w:r>
      <w:proofErr w:type="gramEnd"/>
      <w:r>
        <w:t xml:space="preserve"> "Центр социальной поддержки населения Приморского края", устанавливается в соответствии с </w:t>
      </w:r>
      <w:hyperlink w:anchor="P63" w:history="1">
        <w:r>
          <w:rPr>
            <w:color w:val="0000FF"/>
          </w:rPr>
          <w:t>Порядком</w:t>
        </w:r>
      </w:hyperlink>
      <w:r>
        <w:t>, утвержденным настоящим постановлением.</w:t>
      </w:r>
    </w:p>
    <w:p w:rsidR="002D4CD5" w:rsidRDefault="002D4CD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63" w:history="1">
        <w:r>
          <w:rPr>
            <w:color w:val="0000FF"/>
          </w:rPr>
          <w:t>Порядок</w:t>
        </w:r>
      </w:hyperlink>
      <w:r>
        <w:t xml:space="preserve">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крае.</w:t>
      </w:r>
    </w:p>
    <w:p w:rsidR="002D4CD5" w:rsidRDefault="002D4CD5">
      <w:pPr>
        <w:pStyle w:val="ConsPlusNormal"/>
        <w:spacing w:before="220"/>
        <w:ind w:firstLine="540"/>
        <w:jc w:val="both"/>
      </w:pPr>
      <w:bookmarkStart w:id="0" w:name="P38"/>
      <w:bookmarkEnd w:id="0"/>
      <w:r>
        <w:t>3. Признать утратившими силу следующие постановления Администрации Приморского края: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от 30 апреля 2010 года </w:t>
      </w:r>
      <w:hyperlink r:id="rId21" w:history="1">
        <w:r>
          <w:rPr>
            <w:color w:val="0000FF"/>
          </w:rPr>
          <w:t>N 164-па</w:t>
        </w:r>
      </w:hyperlink>
      <w:r>
        <w:t xml:space="preserve">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от 14 мая 2010 года </w:t>
      </w:r>
      <w:hyperlink r:id="rId22" w:history="1">
        <w:r>
          <w:rPr>
            <w:color w:val="0000FF"/>
          </w:rPr>
          <w:t>N 177-па</w:t>
        </w:r>
      </w:hyperlink>
      <w:r>
        <w:t xml:space="preserve"> "О внесении изменений в постановление Администрации </w:t>
      </w:r>
      <w:r>
        <w:lastRenderedPageBreak/>
        <w:t>Приморского края от 30 апреля 2010 года N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от 31 мая 2010 года </w:t>
      </w:r>
      <w:hyperlink r:id="rId23" w:history="1">
        <w:r>
          <w:rPr>
            <w:color w:val="0000FF"/>
          </w:rPr>
          <w:t>N 207-па</w:t>
        </w:r>
      </w:hyperlink>
      <w:r>
        <w:t xml:space="preserve"> "О внесении изменений в постановление Администрации Приморского края от 30 апреля 2010 года N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от 29 июня 2010 года </w:t>
      </w:r>
      <w:hyperlink r:id="rId24" w:history="1">
        <w:r>
          <w:rPr>
            <w:color w:val="0000FF"/>
          </w:rPr>
          <w:t>N 237-па</w:t>
        </w:r>
      </w:hyperlink>
      <w:r>
        <w:t xml:space="preserve"> "О внесении изменений в постановление Администрации Приморского края от 30 апреля 2010 года N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от 26 января 2011 года </w:t>
      </w:r>
      <w:hyperlink r:id="rId25" w:history="1">
        <w:r>
          <w:rPr>
            <w:color w:val="0000FF"/>
          </w:rPr>
          <w:t>N 13-па</w:t>
        </w:r>
      </w:hyperlink>
      <w:r>
        <w:t xml:space="preserve"> "О внесении изменений в постановление Администрации Приморского края от 30 апреля 2010 года N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от 19 апреля 2011 года </w:t>
      </w:r>
      <w:hyperlink r:id="rId26" w:history="1">
        <w:r>
          <w:rPr>
            <w:color w:val="0000FF"/>
          </w:rPr>
          <w:t>N 108-па</w:t>
        </w:r>
      </w:hyperlink>
      <w:r>
        <w:t xml:space="preserve"> "О внесении изменений в постановление Администрации Приморского края от 30 апреля 2010 года N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крае".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4.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5. Настоящее постановление вступает в силу со дня его официального опубликования и распространяет свое действие, за исключением </w:t>
      </w:r>
      <w:hyperlink w:anchor="P38" w:history="1">
        <w:r>
          <w:rPr>
            <w:color w:val="0000FF"/>
          </w:rPr>
          <w:t>пункта 3</w:t>
        </w:r>
      </w:hyperlink>
      <w:r>
        <w:t>, на правоотношения, возникшие с 1 января 2014 года.</w:t>
      </w:r>
    </w:p>
    <w:p w:rsidR="002D4CD5" w:rsidRDefault="002D4CD5">
      <w:pPr>
        <w:pStyle w:val="ConsPlusNormal"/>
        <w:jc w:val="both"/>
      </w:pPr>
    </w:p>
    <w:p w:rsidR="002D4CD5" w:rsidRDefault="002D4CD5">
      <w:pPr>
        <w:pStyle w:val="ConsPlusNormal"/>
        <w:jc w:val="right"/>
      </w:pPr>
      <w:r>
        <w:t>И.о. Губернатора края -</w:t>
      </w:r>
    </w:p>
    <w:p w:rsidR="002D4CD5" w:rsidRDefault="002D4CD5">
      <w:pPr>
        <w:pStyle w:val="ConsPlusNormal"/>
        <w:jc w:val="right"/>
      </w:pPr>
      <w:r>
        <w:t>Главы Администрации</w:t>
      </w:r>
    </w:p>
    <w:p w:rsidR="002D4CD5" w:rsidRDefault="002D4CD5">
      <w:pPr>
        <w:pStyle w:val="ConsPlusNormal"/>
        <w:jc w:val="right"/>
      </w:pPr>
      <w:r>
        <w:t>Приморского края</w:t>
      </w:r>
    </w:p>
    <w:p w:rsidR="002D4CD5" w:rsidRDefault="002D4CD5">
      <w:pPr>
        <w:pStyle w:val="ConsPlusNormal"/>
        <w:jc w:val="right"/>
      </w:pPr>
      <w:r>
        <w:t>А.И.КОСТЕНКО</w:t>
      </w:r>
    </w:p>
    <w:p w:rsidR="002D4CD5" w:rsidRDefault="002D4CD5">
      <w:pPr>
        <w:pStyle w:val="ConsPlusNormal"/>
        <w:jc w:val="both"/>
      </w:pPr>
    </w:p>
    <w:p w:rsidR="002D4CD5" w:rsidRDefault="002D4CD5">
      <w:pPr>
        <w:pStyle w:val="ConsPlusNormal"/>
        <w:jc w:val="both"/>
      </w:pPr>
    </w:p>
    <w:p w:rsidR="002D4CD5" w:rsidRDefault="002D4CD5">
      <w:pPr>
        <w:pStyle w:val="ConsPlusNormal"/>
        <w:jc w:val="both"/>
      </w:pPr>
    </w:p>
    <w:p w:rsidR="002D4CD5" w:rsidRDefault="002D4CD5">
      <w:pPr>
        <w:pStyle w:val="ConsPlusNormal"/>
        <w:jc w:val="both"/>
      </w:pPr>
    </w:p>
    <w:p w:rsidR="002D4CD5" w:rsidRDefault="002D4CD5">
      <w:pPr>
        <w:pStyle w:val="ConsPlusNormal"/>
        <w:jc w:val="both"/>
      </w:pPr>
    </w:p>
    <w:p w:rsidR="002D4CD5" w:rsidRDefault="002D4CD5">
      <w:pPr>
        <w:pStyle w:val="ConsPlusNormal"/>
        <w:jc w:val="right"/>
        <w:outlineLvl w:val="0"/>
      </w:pPr>
      <w:r>
        <w:t>Утвержден</w:t>
      </w:r>
    </w:p>
    <w:p w:rsidR="002D4CD5" w:rsidRDefault="002D4CD5">
      <w:pPr>
        <w:pStyle w:val="ConsPlusNormal"/>
        <w:jc w:val="right"/>
      </w:pPr>
      <w:r>
        <w:t>постановлением</w:t>
      </w:r>
    </w:p>
    <w:p w:rsidR="002D4CD5" w:rsidRDefault="002D4CD5">
      <w:pPr>
        <w:pStyle w:val="ConsPlusNormal"/>
        <w:jc w:val="right"/>
      </w:pPr>
      <w:r>
        <w:t>Администрации</w:t>
      </w:r>
    </w:p>
    <w:p w:rsidR="002D4CD5" w:rsidRDefault="002D4CD5">
      <w:pPr>
        <w:pStyle w:val="ConsPlusNormal"/>
        <w:jc w:val="right"/>
      </w:pPr>
      <w:r>
        <w:t>Приморского края</w:t>
      </w:r>
    </w:p>
    <w:p w:rsidR="002D4CD5" w:rsidRDefault="002D4CD5">
      <w:pPr>
        <w:pStyle w:val="ConsPlusNormal"/>
        <w:jc w:val="right"/>
      </w:pPr>
      <w:r>
        <w:t>от 12.02.2014 N 40-па</w:t>
      </w:r>
    </w:p>
    <w:p w:rsidR="002D4CD5" w:rsidRDefault="002D4CD5">
      <w:pPr>
        <w:pStyle w:val="ConsPlusNormal"/>
        <w:jc w:val="both"/>
      </w:pPr>
    </w:p>
    <w:p w:rsidR="002D4CD5" w:rsidRDefault="002D4CD5">
      <w:pPr>
        <w:pStyle w:val="ConsPlusTitle"/>
        <w:jc w:val="center"/>
      </w:pPr>
      <w:bookmarkStart w:id="1" w:name="P63"/>
      <w:bookmarkEnd w:id="1"/>
      <w:r>
        <w:t>ПОРЯДОК</w:t>
      </w:r>
    </w:p>
    <w:p w:rsidR="002D4CD5" w:rsidRDefault="002D4CD5">
      <w:pPr>
        <w:pStyle w:val="ConsPlusTitle"/>
        <w:jc w:val="center"/>
      </w:pPr>
      <w:r>
        <w:t>КОМПЕНСАЦИИ РОДИТЕЛЯМ (ЗАКОННЫМ ПРЕДСТАВИТЕЛЯМ)</w:t>
      </w:r>
    </w:p>
    <w:p w:rsidR="002D4CD5" w:rsidRDefault="002D4CD5">
      <w:pPr>
        <w:pStyle w:val="ConsPlusTitle"/>
        <w:jc w:val="center"/>
      </w:pPr>
      <w:r>
        <w:t>ЧАСТИ РАСХОДОВ НА ОПЛАТУ СТОИМОСТИ ПУТЕВКИ, ПРИОБРЕТЕННОЙ</w:t>
      </w:r>
    </w:p>
    <w:p w:rsidR="002D4CD5" w:rsidRDefault="002D4CD5">
      <w:pPr>
        <w:pStyle w:val="ConsPlusTitle"/>
        <w:jc w:val="center"/>
      </w:pPr>
      <w:r>
        <w:t>В ОРГАНИЗАЦИЯХ И (ИЛИ) У ИНДИВИДУАЛЬНЫХ ПРЕДПРИНИМАТЕЛЕЙ,</w:t>
      </w:r>
    </w:p>
    <w:p w:rsidR="002D4CD5" w:rsidRDefault="002D4CD5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УСЛУГИ ПО ОРГАНИЗАЦИИ ОТДЫХА И ОЗДОРОВЛЕНИЯ</w:t>
      </w:r>
    </w:p>
    <w:p w:rsidR="002D4CD5" w:rsidRDefault="002D4CD5">
      <w:pPr>
        <w:pStyle w:val="ConsPlusTitle"/>
        <w:jc w:val="center"/>
      </w:pPr>
      <w:r>
        <w:t>ДЕТЕЙ, В ПРИМОРСКОМ КРАЕ</w:t>
      </w:r>
    </w:p>
    <w:p w:rsidR="002D4CD5" w:rsidRDefault="002D4C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4C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CD5" w:rsidRDefault="002D4CD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CD5" w:rsidRDefault="002D4CD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4CD5" w:rsidRDefault="002D4C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CD5" w:rsidRDefault="002D4C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2D4CD5" w:rsidRDefault="002D4CD5">
            <w:pPr>
              <w:pStyle w:val="ConsPlusNormal"/>
              <w:jc w:val="center"/>
            </w:pPr>
            <w:r>
              <w:rPr>
                <w:color w:val="392C69"/>
              </w:rPr>
              <w:t>от 11.12.2019 N 839-па,</w:t>
            </w:r>
          </w:p>
          <w:p w:rsidR="002D4CD5" w:rsidRDefault="002D4CD5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2D4CD5" w:rsidRDefault="002D4C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28" w:history="1">
              <w:r>
                <w:rPr>
                  <w:color w:val="0000FF"/>
                </w:rPr>
                <w:t>N 946-пп</w:t>
              </w:r>
            </w:hyperlink>
            <w:r>
              <w:rPr>
                <w:color w:val="392C69"/>
              </w:rPr>
              <w:t xml:space="preserve">, от 02.07.2021 </w:t>
            </w:r>
            <w:hyperlink r:id="rId29" w:history="1">
              <w:r>
                <w:rPr>
                  <w:color w:val="0000FF"/>
                </w:rPr>
                <w:t>N 413-пп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CD5" w:rsidRDefault="002D4CD5"/>
        </w:tc>
      </w:tr>
    </w:tbl>
    <w:p w:rsidR="002D4CD5" w:rsidRDefault="002D4CD5">
      <w:pPr>
        <w:pStyle w:val="ConsPlusNormal"/>
        <w:jc w:val="both"/>
      </w:pPr>
    </w:p>
    <w:p w:rsidR="002D4CD5" w:rsidRDefault="002D4CD5">
      <w:pPr>
        <w:pStyle w:val="ConsPlusNormal"/>
        <w:ind w:firstLine="540"/>
        <w:jc w:val="both"/>
      </w:pPr>
      <w:r>
        <w:t xml:space="preserve">1. Настоящий Порядок определяет правила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отдыха и оздоровления детей, финансовое обеспечение </w:t>
      </w:r>
      <w:proofErr w:type="gramStart"/>
      <w:r>
        <w:t>выплаты</w:t>
      </w:r>
      <w:proofErr w:type="gramEnd"/>
      <w:r>
        <w:t xml:space="preserve"> которой осуществляется за счет субвенции на организацию и обеспечение оздоровления и отдыха детей Приморского края, за исключением организации отдыха в каникулярное время, предоставляемой из краевого бюджета (далее соответственно - организации отдыха, услуги, субвенции).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2. Компенсация родителям (законным представителям) части расходов на оплату стоимости путевки в организациях отдыха (далее - компенсация) производится уполномоченным органом местного самоуправления муниципального образования (далее - уполномоченный орган) один раз в течение календарного года, в котором приобретена путевка для ребенка в возрасте от 6,5 до 15 лет включительно.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В случае если смена проведена после 15 декабря, право на получение компенсации сохраняется в течение первого квартала года, следующего за годом проведения смены.</w:t>
      </w:r>
    </w:p>
    <w:p w:rsidR="002D4CD5" w:rsidRDefault="002D4CD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11.12.2019 N 839-па)</w:t>
      </w:r>
    </w:p>
    <w:p w:rsidR="002D4CD5" w:rsidRDefault="002D4CD5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3. В случае приобретения путевки в организации отдыха, не представляющей льготы по оплате услуг в целях получения субсидии из краевого бюджета на возмещение недополученных доходов, возникающих при предоставлении ими услуг (далее - субсидия), выплата компенсации производится после предоставления родителями (законными представителями)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 месту жительства следующих документов: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заявления на компенсацию с указанием банковских реквизитов лицевого счета, открытого в кредитной организации, для зачисления денежных средств; данных документа, удостоверяющего личность родителя (законного представителя) (с предъявлением оригинала); данных о регистрации родителя (законного представителя), ребенка в системе индивидуального (персонифицированного) учета (далее - заявление);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копии свидетельства о рождении ребенка либо копии документа, удостоверяющего личность ребенка, достигшего 14 лет (с предъявлением оригинала);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оригинала отрывного талона (корешка) путевки, подтверждающего пребывание ребенка в организации отдыха;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оригинала документа, подтверждающего расходы по приобретению путевки (в том числе кассовый чек или чек электронного терминала);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копии договора с организацией отдыха (с указанием фактического нахождения лагеря) (с предъявлением оригинала);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законного представителя опекаемого, подопечного или приемного ребенка (с предъявлением оригинала);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копия свидетельства о заключении (расторжении) брака, перемене имени (в случае если фамилия родителя не совпадает с фамилией, указанной в свидетельстве о рождении ребенка либо в документе, </w:t>
      </w:r>
      <w:proofErr w:type="gramStart"/>
      <w:r>
        <w:t>удостоверяющим</w:t>
      </w:r>
      <w:proofErr w:type="gramEnd"/>
      <w:r>
        <w:t xml:space="preserve"> личность ребенка, достигшего 14 лет).</w:t>
      </w:r>
    </w:p>
    <w:p w:rsidR="002D4CD5" w:rsidRDefault="002D4CD5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если ребенку, который воспитывается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"Центр социальной поддержки населения Приморского края", приобретена путевка в организации отдыха на территории Приморского края с учетом льготы по оплате услуг (при стоимости услуги свыше 16000 рублей), установленной организацией отдыха в целях получения</w:t>
      </w:r>
      <w:proofErr w:type="gramEnd"/>
      <w:r>
        <w:t xml:space="preserve"> субсидии, выплата компенсации производится после представления в уполномоченный орган родителями (законными представителями) документов, указанных в настоящем пункте, по следующей формуле:</w:t>
      </w:r>
    </w:p>
    <w:p w:rsidR="002D4CD5" w:rsidRDefault="002D4CD5">
      <w:pPr>
        <w:pStyle w:val="ConsPlusNormal"/>
        <w:jc w:val="both"/>
      </w:pPr>
    </w:p>
    <w:p w:rsidR="002D4CD5" w:rsidRDefault="002D4CD5">
      <w:pPr>
        <w:pStyle w:val="ConsPlusNormal"/>
        <w:ind w:firstLine="540"/>
        <w:jc w:val="both"/>
      </w:pPr>
      <w:r>
        <w:t>Ki = P x 50% - N, где:</w:t>
      </w:r>
    </w:p>
    <w:p w:rsidR="002D4CD5" w:rsidRDefault="002D4CD5">
      <w:pPr>
        <w:pStyle w:val="ConsPlusNormal"/>
        <w:jc w:val="both"/>
      </w:pPr>
    </w:p>
    <w:p w:rsidR="002D4CD5" w:rsidRDefault="002D4CD5">
      <w:pPr>
        <w:pStyle w:val="ConsPlusNormal"/>
        <w:ind w:firstLine="540"/>
        <w:jc w:val="both"/>
      </w:pPr>
      <w:r>
        <w:t>Ki - размер компенсации i-тому родителю (законному представителю) части стоимости путевки, но не более 8400 рублей;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P - стоимость услуги, установленная решением организации отдыха;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N - размер льготы по оплате услуги (равной 8000 рублей), установленной решением организации отдыха и используемой родителем (законным представителем).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Родитель (законный представитель) вправе указать в заявлении о компенсации в качестве ее получателя иное лицо с указанием банковских реквизитов его лицевого счета, открытого в кредитной организации, и данных документа, удостоверяющего личность родителя (законного представителя).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Для получения компенсации в текущем финансовом году документы, предусмотренные настоящим пунктом, представляются родителями (законными представителями) в уполномоченный орган не позднее 15 декабря текущего финансового года.</w:t>
      </w:r>
    </w:p>
    <w:p w:rsidR="002D4CD5" w:rsidRDefault="002D4CD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06.11.2020 N 946-пп)</w:t>
      </w:r>
    </w:p>
    <w:p w:rsidR="002D4CD5" w:rsidRDefault="002D4CD5">
      <w:pPr>
        <w:pStyle w:val="ConsPlusNormal"/>
        <w:spacing w:before="220"/>
        <w:ind w:firstLine="540"/>
        <w:jc w:val="both"/>
      </w:pPr>
      <w:proofErr w:type="gramStart"/>
      <w:r>
        <w:t>Для получения компенсации в очередном финансовом году в случае, если смена проводилась после 15 декабря текущего финансового года (или окончание проведения смены пришлось на период с 1 по 15 декабря текущего финансового года), документы, предусмотренные настоящим пунктом, представляются родителями (законными представителями) в уполномоченный орган в течение первого квартала года, следующего за годом проведения смены.</w:t>
      </w:r>
      <w:proofErr w:type="gramEnd"/>
    </w:p>
    <w:p w:rsidR="002D4CD5" w:rsidRDefault="002D4CD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06.11.2020 N 946-пп)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Документы представляются родителями (законными представителями) в уполномоченный орган либо через краевое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крае", его структурные подразделения, расположенные на территории Приморского края (далее - МФЦ).</w:t>
      </w:r>
    </w:p>
    <w:p w:rsidR="002D4CD5" w:rsidRDefault="002D4CD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В 2021 году родитель (законный представитель) вправе представить по собственной инициативе в уполномоченный орган по месту жительства сведения о получении возмещения за счет средств федерального бюджета по программе поддержки доступных внутренних туристских поездок в организации отдыха (далее - возмещение за счет средств федерального бюджета).</w:t>
      </w:r>
    </w:p>
    <w:p w:rsidR="002D4CD5" w:rsidRDefault="002D4CD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В случае непредставления родителями (законными представителями) сведений о получении возмещения за счет средств федерального бюджета уполномоченный орган в течение двух рабочих дней со дня поступления заявления в его адрес запрашивает в министерстве образования Приморского края соответствующую информацию в порядке межведомственного информационного взаимодействия (далее - запрос).</w:t>
      </w:r>
    </w:p>
    <w:p w:rsidR="002D4CD5" w:rsidRDefault="002D4CD5">
      <w:pPr>
        <w:pStyle w:val="ConsPlusNormal"/>
        <w:jc w:val="both"/>
      </w:pPr>
      <w:r>
        <w:lastRenderedPageBreak/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В течение трех рабочих дней со дня поступления запроса министерство образования Приморского края направляет уполномоченному органу информацию о получении/неполучении родителем (законным представителем) возмещения за счет средств федерального бюджета.</w:t>
      </w:r>
    </w:p>
    <w:p w:rsidR="002D4CD5" w:rsidRDefault="002D4CD5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В 2021 </w:t>
      </w:r>
      <w:proofErr w:type="gramStart"/>
      <w:r>
        <w:t>году</w:t>
      </w:r>
      <w:proofErr w:type="gramEnd"/>
      <w:r>
        <w:t xml:space="preserve"> в случае если ребенку, который воспитывается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"Центр социальной поддержки населения Приморского края", приобретена путевка в организации отдыха на территории Приморского края с учетом льготы по оплате услуг (при стоимости услуги свыше 32000 рублей), установленной организацией отдыха в целях получения субсидии, выплата компенсации производится после представления в уполномоченный орган родителями (законными представителями) документов, указанных в настоящем пункте, по следующей формуле:</w:t>
      </w:r>
    </w:p>
    <w:p w:rsidR="002D4CD5" w:rsidRDefault="002D4CD5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jc w:val="both"/>
      </w:pPr>
    </w:p>
    <w:p w:rsidR="002D4CD5" w:rsidRDefault="002D4CD5">
      <w:pPr>
        <w:pStyle w:val="ConsPlusNormal"/>
        <w:ind w:firstLine="540"/>
        <w:jc w:val="both"/>
      </w:pPr>
      <w:r>
        <w:t>Ki = (P - В) x 50% - N, где:</w:t>
      </w:r>
    </w:p>
    <w:p w:rsidR="002D4CD5" w:rsidRDefault="002D4CD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jc w:val="both"/>
      </w:pPr>
    </w:p>
    <w:p w:rsidR="002D4CD5" w:rsidRDefault="002D4CD5">
      <w:pPr>
        <w:pStyle w:val="ConsPlusNormal"/>
        <w:ind w:firstLine="540"/>
        <w:jc w:val="both"/>
      </w:pPr>
      <w:r>
        <w:t>Ki - размер компенсации i-тому родителю (законному представителю) части стоимости путевки, но не более 8400 рублей;</w:t>
      </w:r>
    </w:p>
    <w:p w:rsidR="002D4CD5" w:rsidRDefault="002D4CD5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P - стоимость услуги, установленная решением организации отдыха;</w:t>
      </w:r>
    </w:p>
    <w:p w:rsidR="002D4CD5" w:rsidRDefault="002D4CD5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В - размер суммы, возмещенной за счет средств федерального бюджета;</w:t>
      </w:r>
    </w:p>
    <w:p w:rsidR="002D4CD5" w:rsidRDefault="002D4CD5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N - размер льготы по оплате услуги (равной 8000 рублей), установленной решением организации отдыха и используемой родителем (законным представителем).</w:t>
      </w:r>
    </w:p>
    <w:p w:rsidR="002D4CD5" w:rsidRDefault="002D4CD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jc w:val="both"/>
      </w:pPr>
      <w:r>
        <w:t xml:space="preserve">(п. 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839-па)</w:t>
      </w:r>
    </w:p>
    <w:p w:rsidR="002D4CD5" w:rsidRDefault="002D4CD5">
      <w:pPr>
        <w:pStyle w:val="ConsPlusNormal"/>
        <w:spacing w:before="220"/>
        <w:ind w:firstLine="540"/>
        <w:jc w:val="both"/>
      </w:pPr>
      <w:bookmarkStart w:id="3" w:name="P122"/>
      <w:bookmarkEnd w:id="3"/>
      <w:r>
        <w:t>4. Решение о предоставлении компенсац</w:t>
      </w:r>
      <w:proofErr w:type="gramStart"/>
      <w:r>
        <w:t>ии и ее</w:t>
      </w:r>
      <w:proofErr w:type="gramEnd"/>
      <w:r>
        <w:t xml:space="preserve"> размере либо решение об отказе в ее предоставлении с обоснованием причин отказа принимается уполномоченным органом в течение десяти рабочих дней со дня поступления документов, указанных в </w:t>
      </w:r>
      <w:hyperlink w:anchor="P79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5. Основаниями для отказа в предоставлении компенсации являются: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1) несоответствие документов требованиям, установленным </w:t>
      </w:r>
      <w:hyperlink w:anchor="P79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2) непредставление полного перечня документов, указанных в </w:t>
      </w:r>
      <w:hyperlink w:anchor="P79" w:history="1">
        <w:r>
          <w:rPr>
            <w:color w:val="0000FF"/>
          </w:rPr>
          <w:t>пункте 3</w:t>
        </w:r>
      </w:hyperlink>
      <w:r>
        <w:t xml:space="preserve"> настоящего Порядка, за исключением сведений о получении возмещения за счет средств федерального бюджета;</w:t>
      </w:r>
    </w:p>
    <w:p w:rsidR="002D4CD5" w:rsidRDefault="002D4CD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02.07.2021 N 413-пп)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3) несоответствие возраста ребенка возрасту, указанному в настоящем Порядке.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6. В течение пяти рабочих дней со дня принятия решения, указанного в </w:t>
      </w:r>
      <w:hyperlink w:anchor="P122" w:history="1">
        <w:r>
          <w:rPr>
            <w:color w:val="0000FF"/>
          </w:rPr>
          <w:t>пункте 4</w:t>
        </w:r>
      </w:hyperlink>
      <w:r>
        <w:t xml:space="preserve"> настоящего Порядка, уполномоченный орган направляет письменное уведомление родителю (законному представителю) о принятом решении.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7. Перечисление компенсации на банковские реквизиты лицевого счета, открытого в кредитной организации, указанного в заявлении, осуществляется уполномоченным органом в </w:t>
      </w:r>
      <w:r>
        <w:lastRenderedPageBreak/>
        <w:t xml:space="preserve">течение тридцати рабочих дней со дня принятия решения, указанного в </w:t>
      </w:r>
      <w:hyperlink w:anchor="P122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 xml:space="preserve">8. Уполномоченный орган на основании документов, указанных в </w:t>
      </w:r>
      <w:hyperlink w:anchor="P79" w:history="1">
        <w:r>
          <w:rPr>
            <w:color w:val="0000FF"/>
          </w:rPr>
          <w:t>пункте 3</w:t>
        </w:r>
      </w:hyperlink>
      <w:r>
        <w:t xml:space="preserve"> настоящего Порядка: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формирует и ведет базу данных родителей (законных представителей), обратившихся за компенсацией;</w:t>
      </w:r>
    </w:p>
    <w:p w:rsidR="002D4CD5" w:rsidRDefault="002D4CD5">
      <w:pPr>
        <w:pStyle w:val="ConsPlusNormal"/>
        <w:spacing w:before="220"/>
        <w:ind w:firstLine="540"/>
        <w:jc w:val="both"/>
      </w:pPr>
      <w:r>
        <w:t>определяет итоговую потребность сре</w:t>
      </w:r>
      <w:proofErr w:type="gramStart"/>
      <w:r>
        <w:t>дств кр</w:t>
      </w:r>
      <w:proofErr w:type="gramEnd"/>
      <w:r>
        <w:t>аевого бюджета на соответствующий месяц для формирования заявки на получение субвенции, предоставляемой в министерство образования Приморского края.</w:t>
      </w:r>
    </w:p>
    <w:p w:rsidR="002D4CD5" w:rsidRDefault="002D4CD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839-па)</w:t>
      </w:r>
    </w:p>
    <w:p w:rsidR="002D4CD5" w:rsidRDefault="002D4CD5">
      <w:pPr>
        <w:pStyle w:val="ConsPlusNormal"/>
        <w:jc w:val="both"/>
      </w:pPr>
    </w:p>
    <w:p w:rsidR="002D4CD5" w:rsidRDefault="002D4CD5">
      <w:pPr>
        <w:pStyle w:val="ConsPlusNormal"/>
        <w:jc w:val="both"/>
      </w:pPr>
    </w:p>
    <w:p w:rsidR="002D4CD5" w:rsidRDefault="002D4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FE8" w:rsidRDefault="00DF0FE8">
      <w:bookmarkStart w:id="4" w:name="_GoBack"/>
      <w:bookmarkEnd w:id="4"/>
    </w:p>
    <w:sectPr w:rsidR="00DF0FE8" w:rsidSect="004A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D5"/>
    <w:rsid w:val="002D4CD5"/>
    <w:rsid w:val="00D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4ED899B21692A10A4557F817E0A593D56E1DD7B29F9B09B4F1546EA57537C1D4E103FC5F89612082D6530629CE1B5E3A5D972D7D592C377CF3F65027T2B" TargetMode="External"/><Relationship Id="rId18" Type="http://schemas.openxmlformats.org/officeDocument/2006/relationships/hyperlink" Target="consultantplus://offline/ref=D14ED899B21692A10A4557F817E0A593D56E1DD7B2999A08B7F6546EA57537C1D4E103FC5F89612082D6530720CE1B5E3A5D972D7D592C377CF3F65027T2B" TargetMode="External"/><Relationship Id="rId26" Type="http://schemas.openxmlformats.org/officeDocument/2006/relationships/hyperlink" Target="consultantplus://offline/ref=D14ED899B21692A10A4557F817E0A593D56E1DD7B79F9B02B7F80964AD2C3BC3D3EE5CF9589861238AC8530F3FC74F0D27TFB" TargetMode="External"/><Relationship Id="rId39" Type="http://schemas.openxmlformats.org/officeDocument/2006/relationships/hyperlink" Target="consultantplus://offline/ref=D14ED899B21692A10A4557F817E0A593D56E1DD7B2999A08B7F6546EA57537C1D4E103FC5F89612082D6530422CE1B5E3A5D972D7D592C377CF3F65027T2B" TargetMode="External"/><Relationship Id="rId21" Type="http://schemas.openxmlformats.org/officeDocument/2006/relationships/hyperlink" Target="consultantplus://offline/ref=D14ED899B21692A10A4557F817E0A593D56E1DD7B79F9A02B0F80964AD2C3BC3D3EE5CF9589861238AC8530F3FC74F0D27TFB" TargetMode="External"/><Relationship Id="rId34" Type="http://schemas.openxmlformats.org/officeDocument/2006/relationships/hyperlink" Target="consultantplus://offline/ref=D14ED899B21692A10A4557F817E0A593D56E1DD7B2999A08B7F6546EA57537C1D4E103FC5F89612082D6530726CE1B5E3A5D972D7D592C377CF3F65027T2B" TargetMode="External"/><Relationship Id="rId42" Type="http://schemas.openxmlformats.org/officeDocument/2006/relationships/hyperlink" Target="consultantplus://offline/ref=D14ED899B21692A10A4557F817E0A593D56E1DD7B2999A08B7F6546EA57537C1D4E103FC5F89612082D6530427CE1B5E3A5D972D7D592C377CF3F65027T2B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14ED899B21692A10A4557F817E0A593D56E1DD7B2999202B0F7546EA57537C1D4E103FC5F89612082D6530624CE1B5E3A5D972D7D592C377CF3F65027T2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4ED899B21692A10A4557F817E0A593D56E1DD7B2999A08B7F6546EA57537C1D4E103FC5F89612082D6530629CE1B5E3A5D972D7D592C377CF3F65027T2B" TargetMode="External"/><Relationship Id="rId29" Type="http://schemas.openxmlformats.org/officeDocument/2006/relationships/hyperlink" Target="consultantplus://offline/ref=D14ED899B21692A10A4557F817E0A593D56E1DD7B2999A08B7F6546EA57537C1D4E103FC5F89612082D6530725CE1B5E3A5D972D7D592C377CF3F65027T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ED899B21692A10A4557F817E0A593D56E1DD7B29F9B09B4F1546EA57537C1D4E103FC5F89612082D6530624CE1B5E3A5D972D7D592C377CF3F65027T2B" TargetMode="External"/><Relationship Id="rId11" Type="http://schemas.openxmlformats.org/officeDocument/2006/relationships/hyperlink" Target="consultantplus://offline/ref=D14ED899B21692A10A4557F817E0A593D56E1DD7B29A9200B2F5546EA57537C1D4E103FC4D89392C80DE4D0628DB4D0F7C20T9B" TargetMode="External"/><Relationship Id="rId24" Type="http://schemas.openxmlformats.org/officeDocument/2006/relationships/hyperlink" Target="consultantplus://offline/ref=D14ED899B21692A10A4557F817E0A593D56E1DD7B0949307B6F80964AD2C3BC3D3EE5CF9589861238AC8530F3FC74F0D27TFB" TargetMode="External"/><Relationship Id="rId32" Type="http://schemas.openxmlformats.org/officeDocument/2006/relationships/hyperlink" Target="consultantplus://offline/ref=D14ED899B21692A10A4557F817E0A593D56E1DD7B2999202B0F7546EA57537C1D4E103FC5F89612082D6530629CE1B5E3A5D972D7D592C377CF3F65027T2B" TargetMode="External"/><Relationship Id="rId37" Type="http://schemas.openxmlformats.org/officeDocument/2006/relationships/hyperlink" Target="consultantplus://offline/ref=D14ED899B21692A10A4557F817E0A593D56E1DD7B2999A08B7F6546EA57537C1D4E103FC5F89612082D6530420CE1B5E3A5D972D7D592C377CF3F65027T2B" TargetMode="External"/><Relationship Id="rId40" Type="http://schemas.openxmlformats.org/officeDocument/2006/relationships/hyperlink" Target="consultantplus://offline/ref=D14ED899B21692A10A4557F817E0A593D56E1DD7B2999A08B7F6546EA57537C1D4E103FC5F89612082D6530425CE1B5E3A5D972D7D592C377CF3F65027T2B" TargetMode="External"/><Relationship Id="rId45" Type="http://schemas.openxmlformats.org/officeDocument/2006/relationships/hyperlink" Target="consultantplus://offline/ref=D14ED899B21692A10A4557F817E0A593D56E1DD7B29F9B09B4F1546EA57537C1D4E103FC5F89612082D6530523CE1B5E3A5D972D7D592C377CF3F65027T2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14ED899B21692A10A4557F817E0A593D56E1DD7B2999A08B7F6546EA57537C1D4E103FC5F89612082D6530626CE1B5E3A5D972D7D592C377CF3F65027T2B" TargetMode="External"/><Relationship Id="rId23" Type="http://schemas.openxmlformats.org/officeDocument/2006/relationships/hyperlink" Target="consultantplus://offline/ref=D14ED899B21692A10A4557F817E0A593D56E1DD7B09B9005B0F80964AD2C3BC3D3EE5CF9589861238AC8530F3FC74F0D27TFB" TargetMode="External"/><Relationship Id="rId28" Type="http://schemas.openxmlformats.org/officeDocument/2006/relationships/hyperlink" Target="consultantplus://offline/ref=D14ED899B21692A10A4557F817E0A593D56E1DD7B2999202B0F7546EA57537C1D4E103FC5F89612082D6530624CE1B5E3A5D972D7D592C377CF3F65027T2B" TargetMode="External"/><Relationship Id="rId36" Type="http://schemas.openxmlformats.org/officeDocument/2006/relationships/hyperlink" Target="consultantplus://offline/ref=D14ED899B21692A10A4557F817E0A593D56E1DD7B2999A08B7F6546EA57537C1D4E103FC5F89612082D6530421CE1B5E3A5D972D7D592C377CF3F65027T2B" TargetMode="External"/><Relationship Id="rId10" Type="http://schemas.openxmlformats.org/officeDocument/2006/relationships/hyperlink" Target="consultantplus://offline/ref=D14ED899B21692A10A4557F817E0A593D56E1DD7B2989308B6F0546EA57537C1D4E103FC5F89612082D6530F22CE1B5E3A5D972D7D592C377CF3F65027T2B" TargetMode="External"/><Relationship Id="rId19" Type="http://schemas.openxmlformats.org/officeDocument/2006/relationships/hyperlink" Target="consultantplus://offline/ref=D14ED899B21692A10A4557F817E0A593D56E1DD7B2999A08B7F6546EA57537C1D4E103FC5F89612082D6530723CE1B5E3A5D972D7D592C377CF3F65027T2B" TargetMode="External"/><Relationship Id="rId31" Type="http://schemas.openxmlformats.org/officeDocument/2006/relationships/hyperlink" Target="consultantplus://offline/ref=D14ED899B21692A10A4557F817E0A593D56E1DD7B2999202B0F7546EA57537C1D4E103FC5F89612082D6530627CE1B5E3A5D972D7D592C377CF3F65027T2B" TargetMode="External"/><Relationship Id="rId44" Type="http://schemas.openxmlformats.org/officeDocument/2006/relationships/hyperlink" Target="consultantplus://offline/ref=D14ED899B21692A10A4557F817E0A593D56E1DD7B2999A08B7F6546EA57537C1D4E103FC5F89612082D6530426CE1B5E3A5D972D7D592C377CF3F65027T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ED899B21692A10A4549F5018CFB9CD66D40DFB79A9857E9A75239FA25319486A15DA51EC572218BC85106232CT4B" TargetMode="External"/><Relationship Id="rId14" Type="http://schemas.openxmlformats.org/officeDocument/2006/relationships/hyperlink" Target="consultantplus://offline/ref=D14ED899B21692A10A4557F817E0A593D56E1DD7B29F9B09B4F1546EA57537C1D4E103FC5F89612082D6530721CE1B5E3A5D972D7D592C377CF3F65027T2B" TargetMode="External"/><Relationship Id="rId22" Type="http://schemas.openxmlformats.org/officeDocument/2006/relationships/hyperlink" Target="consultantplus://offline/ref=D14ED899B21692A10A4557F817E0A593D56E1DD7B09A9A07BDF80964AD2C3BC3D3EE5CF9589861238AC8530F3FC74F0D27TFB" TargetMode="External"/><Relationship Id="rId27" Type="http://schemas.openxmlformats.org/officeDocument/2006/relationships/hyperlink" Target="consultantplus://offline/ref=D14ED899B21692A10A4557F817E0A593D56E1DD7B29F9B09B4F1546EA57537C1D4E103FC5F89612082D6530720CE1B5E3A5D972D7D592C377CF3F65027T2B" TargetMode="External"/><Relationship Id="rId30" Type="http://schemas.openxmlformats.org/officeDocument/2006/relationships/hyperlink" Target="consultantplus://offline/ref=D14ED899B21692A10A4557F817E0A593D56E1DD7B29F9B09B4F1546EA57537C1D4E103FC5F89612082D6530723CE1B5E3A5D972D7D592C377CF3F65027T2B" TargetMode="External"/><Relationship Id="rId35" Type="http://schemas.openxmlformats.org/officeDocument/2006/relationships/hyperlink" Target="consultantplus://offline/ref=D14ED899B21692A10A4557F817E0A593D56E1DD7B2999A08B7F6546EA57537C1D4E103FC5F89612082D6530728CE1B5E3A5D972D7D592C377CF3F65027T2B" TargetMode="External"/><Relationship Id="rId43" Type="http://schemas.openxmlformats.org/officeDocument/2006/relationships/hyperlink" Target="consultantplus://offline/ref=D14ED899B21692A10A4557F817E0A593D56E1DD7B29F9B09B4F1546EA57537C1D4E103FC5F89612082D6530725CE1B5E3A5D972D7D592C377CF3F65027T2B" TargetMode="External"/><Relationship Id="rId8" Type="http://schemas.openxmlformats.org/officeDocument/2006/relationships/hyperlink" Target="consultantplus://offline/ref=D14ED899B21692A10A4557F817E0A593D56E1DD7B2999A08B7F6546EA57537C1D4E103FC5F89612082D6530624CE1B5E3A5D972D7D592C377CF3F65027T2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4ED899B21692A10A4557F817E0A593D56E1DD7B29F9B09B4F1546EA57537C1D4E103FC5F89612082D6530627CE1B5E3A5D972D7D592C377CF3F65027T2B" TargetMode="External"/><Relationship Id="rId17" Type="http://schemas.openxmlformats.org/officeDocument/2006/relationships/hyperlink" Target="consultantplus://offline/ref=D14ED899B21692A10A4557F817E0A593D56E1DD7B2999A08B7F6546EA57537C1D4E103FC5F89612082D6530721CE1B5E3A5D972D7D592C377CF3F65027T2B" TargetMode="External"/><Relationship Id="rId25" Type="http://schemas.openxmlformats.org/officeDocument/2006/relationships/hyperlink" Target="consultantplus://offline/ref=D14ED899B21692A10A4557F817E0A593D56E1DD7B79E9308B5F80964AD2C3BC3D3EE5CF9589861238AC8530F3FC74F0D27TFB" TargetMode="External"/><Relationship Id="rId33" Type="http://schemas.openxmlformats.org/officeDocument/2006/relationships/hyperlink" Target="consultantplus://offline/ref=D14ED899B21692A10A4557F817E0A593D56E1DD7B2999A08B7F6546EA57537C1D4E103FC5F89612082D6530727CE1B5E3A5D972D7D592C377CF3F65027T2B" TargetMode="External"/><Relationship Id="rId38" Type="http://schemas.openxmlformats.org/officeDocument/2006/relationships/hyperlink" Target="consultantplus://offline/ref=D14ED899B21692A10A4557F817E0A593D56E1DD7B2999A08B7F6546EA57537C1D4E103FC5F89612082D6530423CE1B5E3A5D972D7D592C377CF3F65027T2B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D14ED899B21692A10A4557F817E0A593D56E1DD7B2999A08B7F6546EA57537C1D4E103FC5F89612082D6530722CE1B5E3A5D972D7D592C377CF3F65027T2B" TargetMode="External"/><Relationship Id="rId41" Type="http://schemas.openxmlformats.org/officeDocument/2006/relationships/hyperlink" Target="consultantplus://offline/ref=D14ED899B21692A10A4557F817E0A593D56E1DD7B2999A08B7F6546EA57537C1D4E103FC5F89612082D6530424CE1B5E3A5D972D7D592C377CF3F65027T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1</cp:revision>
  <dcterms:created xsi:type="dcterms:W3CDTF">2021-09-28T01:19:00Z</dcterms:created>
  <dcterms:modified xsi:type="dcterms:W3CDTF">2021-09-28T01:23:00Z</dcterms:modified>
</cp:coreProperties>
</file>