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1E" w:rsidRPr="00E93B2A" w:rsidRDefault="00DE261E" w:rsidP="00DE26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val="ru"/>
        </w:rPr>
        <w:t>4</w:t>
      </w:r>
    </w:p>
    <w:p w:rsidR="00DE261E" w:rsidRPr="00E93B2A" w:rsidRDefault="00DE261E" w:rsidP="00DE26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 к приказу УО АГО </w:t>
      </w:r>
      <w:proofErr w:type="gramStart"/>
      <w:r w:rsidRPr="00E93B2A">
        <w:rPr>
          <w:rFonts w:ascii="Times New Roman" w:hAnsi="Times New Roman" w:cs="Times New Roman"/>
          <w:sz w:val="26"/>
          <w:szCs w:val="26"/>
          <w:lang w:val="ru"/>
        </w:rPr>
        <w:t>Спасск-Дальний</w:t>
      </w:r>
      <w:proofErr w:type="gramEnd"/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</w:p>
    <w:p w:rsidR="00DE261E" w:rsidRPr="00E93B2A" w:rsidRDefault="00DE261E" w:rsidP="00DE26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от </w:t>
      </w:r>
      <w:r>
        <w:rPr>
          <w:rFonts w:ascii="Times New Roman" w:hAnsi="Times New Roman" w:cs="Times New Roman"/>
          <w:sz w:val="26"/>
          <w:szCs w:val="26"/>
          <w:lang w:val="ru"/>
        </w:rPr>
        <w:t xml:space="preserve">10 марта </w:t>
      </w:r>
      <w:r w:rsidRPr="00E93B2A">
        <w:rPr>
          <w:rFonts w:ascii="Times New Roman" w:hAnsi="Times New Roman" w:cs="Times New Roman"/>
          <w:sz w:val="26"/>
          <w:szCs w:val="26"/>
          <w:lang w:val="ru"/>
        </w:rPr>
        <w:t>202</w:t>
      </w:r>
      <w:r>
        <w:rPr>
          <w:rFonts w:ascii="Times New Roman" w:hAnsi="Times New Roman" w:cs="Times New Roman"/>
          <w:sz w:val="26"/>
          <w:szCs w:val="26"/>
          <w:lang w:val="ru"/>
        </w:rPr>
        <w:t>1</w:t>
      </w: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 года</w:t>
      </w:r>
      <w:r>
        <w:rPr>
          <w:rFonts w:ascii="Times New Roman" w:hAnsi="Times New Roman" w:cs="Times New Roman"/>
          <w:sz w:val="26"/>
          <w:szCs w:val="26"/>
          <w:lang w:val="ru"/>
        </w:rPr>
        <w:t xml:space="preserve"> № 12</w:t>
      </w: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-а  </w:t>
      </w:r>
    </w:p>
    <w:p w:rsidR="00DE261E" w:rsidRPr="00802B7D" w:rsidRDefault="00DE261E" w:rsidP="00DE261E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DE261E" w:rsidRPr="00532AC1" w:rsidRDefault="00DE261E" w:rsidP="00DE261E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</w:t>
      </w:r>
    </w:p>
    <w:p w:rsidR="00DE261E" w:rsidRDefault="00DE261E" w:rsidP="00DE261E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2AC1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>общественных</w:t>
      </w:r>
      <w:r w:rsidRPr="00532AC1">
        <w:rPr>
          <w:rFonts w:ascii="Times New Roman" w:hAnsi="Times New Roman"/>
          <w:b/>
          <w:sz w:val="28"/>
          <w:szCs w:val="28"/>
        </w:rPr>
        <w:t xml:space="preserve"> наблюдателей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проведении Всероссийских проверочных работ в Приморском крае в 2021 году</w:t>
      </w:r>
    </w:p>
    <w:p w:rsidR="00DE261E" w:rsidRDefault="00DE261E" w:rsidP="00DE261E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E261E" w:rsidRDefault="00DE261E" w:rsidP="00DE261E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E261E" w:rsidRPr="00437536" w:rsidRDefault="00DE261E" w:rsidP="00DE261E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Общественные наблюдатели привлекаются для осуществления наблюдения за ходом проведения Всероссий</w:t>
      </w:r>
      <w:r>
        <w:rPr>
          <w:rFonts w:ascii="Times New Roman" w:hAnsi="Times New Roman" w:cs="Times New Roman"/>
          <w:sz w:val="28"/>
          <w:szCs w:val="28"/>
        </w:rPr>
        <w:t xml:space="preserve">ских проверочных работ (далее – </w:t>
      </w:r>
      <w:r w:rsidRPr="00A23237">
        <w:rPr>
          <w:rFonts w:ascii="Times New Roman" w:hAnsi="Times New Roman" w:cs="Times New Roman"/>
          <w:sz w:val="28"/>
          <w:szCs w:val="28"/>
        </w:rPr>
        <w:t>ВПР) в общеобраз</w:t>
      </w:r>
      <w:r>
        <w:rPr>
          <w:rFonts w:ascii="Times New Roman" w:hAnsi="Times New Roman" w:cs="Times New Roman"/>
          <w:sz w:val="28"/>
          <w:szCs w:val="28"/>
        </w:rPr>
        <w:t>овательных организациях (далее –</w:t>
      </w:r>
      <w:r w:rsidRPr="00A23237">
        <w:rPr>
          <w:rFonts w:ascii="Times New Roman" w:hAnsi="Times New Roman" w:cs="Times New Roman"/>
          <w:sz w:val="28"/>
          <w:szCs w:val="28"/>
        </w:rPr>
        <w:t xml:space="preserve"> ОО), в аудиториях ОО с целью обеспечения открытости и прозрачности процедуры ВПР. </w:t>
      </w:r>
    </w:p>
    <w:p w:rsidR="00DE261E" w:rsidRPr="00A70BE9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0BE9">
        <w:rPr>
          <w:rFonts w:ascii="Times New Roman" w:hAnsi="Times New Roman" w:cs="Times New Roman"/>
          <w:sz w:val="28"/>
          <w:szCs w:val="28"/>
          <w:u w:val="single"/>
        </w:rPr>
        <w:t>Общественными наблюдателями могут быть:</w:t>
      </w:r>
    </w:p>
    <w:p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3237">
        <w:rPr>
          <w:rFonts w:ascii="Times New Roman" w:hAnsi="Times New Roman" w:cs="Times New Roman"/>
          <w:sz w:val="28"/>
          <w:szCs w:val="28"/>
        </w:rPr>
        <w:t xml:space="preserve"> педагогические работники сторонних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 xml:space="preserve"> (учителя, библиотекари, воспитатели групп продленного дня, руководители кружков и др.), </w:t>
      </w:r>
    </w:p>
    <w:p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237">
        <w:rPr>
          <w:rFonts w:ascii="Times New Roman" w:hAnsi="Times New Roman" w:cs="Times New Roman"/>
          <w:sz w:val="28"/>
          <w:szCs w:val="28"/>
        </w:rPr>
        <w:t>представители родительской общественности,</w:t>
      </w:r>
    </w:p>
    <w:p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 w:rsidRPr="00A23237">
        <w:rPr>
          <w:rFonts w:ascii="Times New Roman" w:hAnsi="Times New Roman" w:cs="Times New Roman"/>
          <w:sz w:val="28"/>
          <w:szCs w:val="28"/>
        </w:rPr>
        <w:t xml:space="preserve">профессиональных сообществ, коллегиальных органов управления образования, </w:t>
      </w:r>
    </w:p>
    <w:p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237"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>ВУЗов</w:t>
      </w:r>
      <w:r w:rsidRPr="00A23237">
        <w:rPr>
          <w:rFonts w:ascii="Times New Roman" w:hAnsi="Times New Roman" w:cs="Times New Roman"/>
          <w:sz w:val="28"/>
          <w:szCs w:val="28"/>
        </w:rPr>
        <w:t xml:space="preserve">, училищ, колледжей и др. </w:t>
      </w:r>
    </w:p>
    <w:p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70BE9">
        <w:rPr>
          <w:rFonts w:ascii="Times New Roman" w:hAnsi="Times New Roman" w:cs="Times New Roman"/>
          <w:sz w:val="28"/>
          <w:szCs w:val="28"/>
          <w:u w:val="single"/>
        </w:rPr>
        <w:t>Не могут являться общественными наблюдателями:</w:t>
      </w:r>
      <w:r w:rsidRPr="00A70BE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- </w:t>
      </w:r>
      <w:r w:rsidRPr="00A23237">
        <w:rPr>
          <w:rFonts w:ascii="Times New Roman" w:hAnsi="Times New Roman" w:cs="Times New Roman"/>
          <w:color w:val="0D0D0D"/>
          <w:sz w:val="28"/>
          <w:szCs w:val="28"/>
        </w:rPr>
        <w:t xml:space="preserve">родители </w:t>
      </w:r>
      <w:proofErr w:type="gramStart"/>
      <w:r w:rsidRPr="00A23237">
        <w:rPr>
          <w:rFonts w:ascii="Times New Roman" w:hAnsi="Times New Roman" w:cs="Times New Roman"/>
          <w:color w:val="0D0D0D"/>
          <w:sz w:val="28"/>
          <w:szCs w:val="28"/>
        </w:rPr>
        <w:t>обучающихся</w:t>
      </w:r>
      <w:proofErr w:type="gramEnd"/>
      <w:r w:rsidRPr="00A2323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A23237">
        <w:rPr>
          <w:rFonts w:ascii="Times New Roman" w:hAnsi="Times New Roman" w:cs="Times New Roman"/>
          <w:sz w:val="28"/>
          <w:szCs w:val="28"/>
        </w:rPr>
        <w:t>класса, которые принимают участие в оценочной процедуре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3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237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23237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A23237">
        <w:rPr>
          <w:rFonts w:ascii="Times New Roman" w:hAnsi="Times New Roman" w:cs="Times New Roman"/>
          <w:sz w:val="28"/>
          <w:szCs w:val="28"/>
        </w:rPr>
        <w:t xml:space="preserve"> проводится ВПР. </w:t>
      </w:r>
    </w:p>
    <w:p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Списки общественных наблюдателей </w:t>
      </w:r>
      <w:r>
        <w:rPr>
          <w:rFonts w:ascii="Times New Roman" w:hAnsi="Times New Roman" w:cs="Times New Roman"/>
          <w:sz w:val="28"/>
          <w:szCs w:val="28"/>
        </w:rPr>
        <w:t xml:space="preserve">для ОО муниципального подчинения </w:t>
      </w:r>
      <w:r w:rsidRPr="004F4BC5">
        <w:rPr>
          <w:rFonts w:ascii="Times New Roman" w:hAnsi="Times New Roman" w:cs="Times New Roman"/>
          <w:sz w:val="28"/>
          <w:szCs w:val="28"/>
        </w:rPr>
        <w:t>формируют муниципальные координаторы ВПР</w:t>
      </w:r>
      <w:r>
        <w:rPr>
          <w:rFonts w:ascii="Times New Roman" w:hAnsi="Times New Roman" w:cs="Times New Roman"/>
          <w:sz w:val="28"/>
          <w:szCs w:val="28"/>
        </w:rPr>
        <w:t>, для ОО регионального подчинения – региональный координатор ВПР</w:t>
      </w:r>
      <w:r w:rsidRPr="004F4BC5">
        <w:rPr>
          <w:rFonts w:ascii="Times New Roman" w:hAnsi="Times New Roman" w:cs="Times New Roman"/>
          <w:sz w:val="28"/>
          <w:szCs w:val="28"/>
        </w:rPr>
        <w:t>.</w:t>
      </w:r>
    </w:p>
    <w:p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Списочный состав общественных наблюдателей </w:t>
      </w:r>
      <w:r>
        <w:rPr>
          <w:rFonts w:ascii="Times New Roman" w:hAnsi="Times New Roman" w:cs="Times New Roman"/>
          <w:sz w:val="28"/>
          <w:szCs w:val="28"/>
        </w:rPr>
        <w:t xml:space="preserve">для ОО муниципального подчинения </w:t>
      </w:r>
      <w:r w:rsidRPr="00A23237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A23237">
        <w:rPr>
          <w:rFonts w:ascii="Times New Roman" w:hAnsi="Times New Roman" w:cs="Times New Roman"/>
          <w:color w:val="0D0D0D"/>
          <w:sz w:val="28"/>
          <w:szCs w:val="28"/>
        </w:rPr>
        <w:t>приказом органа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осуществляющего управлен</w:t>
      </w:r>
      <w:r>
        <w:rPr>
          <w:rFonts w:ascii="Times New Roman" w:hAnsi="Times New Roman" w:cs="Times New Roman"/>
          <w:sz w:val="28"/>
          <w:szCs w:val="28"/>
        </w:rPr>
        <w:t>ие в сфере образования, для ОО регионального подчинения – приказом министерства образования Приморского края</w:t>
      </w:r>
      <w:r w:rsidRPr="00A23237">
        <w:rPr>
          <w:rFonts w:ascii="Times New Roman" w:hAnsi="Times New Roman" w:cs="Times New Roman"/>
          <w:sz w:val="28"/>
          <w:szCs w:val="28"/>
        </w:rPr>
        <w:t>.</w:t>
      </w:r>
    </w:p>
    <w:p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Не позднее, чем за два дня до проведения ВПР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(региональный)</w:t>
      </w:r>
      <w:r w:rsidRPr="00A23237">
        <w:rPr>
          <w:rFonts w:ascii="Times New Roman" w:hAnsi="Times New Roman" w:cs="Times New Roman"/>
          <w:sz w:val="28"/>
          <w:szCs w:val="28"/>
        </w:rPr>
        <w:t xml:space="preserve"> координатор информирует общественных наблюдателей о дате и времени проведения диагностических работ, на которых запланировано их присутствие. В одной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может присутствовать один или более общественных наблюдателей</w:t>
      </w:r>
      <w:r>
        <w:rPr>
          <w:rFonts w:ascii="Times New Roman" w:hAnsi="Times New Roman" w:cs="Times New Roman"/>
          <w:sz w:val="28"/>
          <w:szCs w:val="28"/>
        </w:rPr>
        <w:t xml:space="preserve"> (один наблюдатель на одну аудиторию)</w:t>
      </w:r>
      <w:r w:rsidRPr="00A232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61E" w:rsidRPr="00A70BE9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E9">
        <w:rPr>
          <w:rFonts w:ascii="Times New Roman" w:hAnsi="Times New Roman" w:cs="Times New Roman"/>
          <w:b/>
          <w:sz w:val="28"/>
          <w:szCs w:val="28"/>
        </w:rPr>
        <w:t>Общественный наблюдатель имеет право присутствовать:</w:t>
      </w:r>
    </w:p>
    <w:p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3237">
        <w:rPr>
          <w:rFonts w:ascii="Times New Roman" w:hAnsi="Times New Roman" w:cs="Times New Roman"/>
          <w:sz w:val="28"/>
          <w:szCs w:val="28"/>
        </w:rPr>
        <w:t xml:space="preserve"> при проведении ВПР,</w:t>
      </w:r>
    </w:p>
    <w:p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сканировании работ участников в ОО в день проведения ВПР и передаче сканированных образов работ для проверки,</w:t>
      </w:r>
    </w:p>
    <w:p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237">
        <w:rPr>
          <w:rFonts w:ascii="Times New Roman" w:hAnsi="Times New Roman" w:cs="Times New Roman"/>
          <w:sz w:val="28"/>
          <w:szCs w:val="28"/>
        </w:rPr>
        <w:t xml:space="preserve">при проверке экспертами работ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A232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237">
        <w:rPr>
          <w:rFonts w:ascii="Times New Roman" w:hAnsi="Times New Roman" w:cs="Times New Roman"/>
          <w:sz w:val="28"/>
          <w:szCs w:val="28"/>
        </w:rPr>
        <w:t>при заполнении электронного протокола техническим специалистом (по согласованию с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(региональным)</w:t>
      </w:r>
      <w:r w:rsidRPr="00A23237">
        <w:rPr>
          <w:rFonts w:ascii="Times New Roman" w:hAnsi="Times New Roman" w:cs="Times New Roman"/>
          <w:sz w:val="28"/>
          <w:szCs w:val="28"/>
        </w:rPr>
        <w:t xml:space="preserve"> координатором).</w:t>
      </w:r>
    </w:p>
    <w:p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До начала проведения оценочной процедуры общественный наблюдатель обязан:</w:t>
      </w:r>
    </w:p>
    <w:p w:rsidR="00DE261E" w:rsidRPr="00A23237" w:rsidRDefault="00DE261E" w:rsidP="00DE261E">
      <w:pPr>
        <w:numPr>
          <w:ilvl w:val="0"/>
          <w:numId w:val="1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ознакомитьс</w:t>
      </w:r>
      <w:r>
        <w:rPr>
          <w:rFonts w:ascii="Times New Roman" w:hAnsi="Times New Roman" w:cs="Times New Roman"/>
          <w:sz w:val="28"/>
          <w:szCs w:val="28"/>
        </w:rPr>
        <w:t>я с нормативными, инструктивно –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методическими документами, регламентирующими проведение ВПР;</w:t>
      </w:r>
    </w:p>
    <w:p w:rsidR="00DE261E" w:rsidRPr="00A23237" w:rsidRDefault="00DE261E" w:rsidP="00DE261E">
      <w:pPr>
        <w:numPr>
          <w:ilvl w:val="0"/>
          <w:numId w:val="1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пройти инструктаж по порядку проведения ВПР (инструктаж проводит 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(региональный)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координатор). </w:t>
      </w:r>
    </w:p>
    <w:p w:rsidR="00DE261E" w:rsidRPr="00A70BE9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E9">
        <w:rPr>
          <w:rFonts w:ascii="Times New Roman" w:hAnsi="Times New Roman" w:cs="Times New Roman"/>
          <w:b/>
          <w:sz w:val="28"/>
          <w:szCs w:val="28"/>
        </w:rPr>
        <w:t>Общественный наблюдатель должен:</w:t>
      </w:r>
    </w:p>
    <w:p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3237">
        <w:rPr>
          <w:rFonts w:ascii="Times New Roman" w:hAnsi="Times New Roman" w:cs="Times New Roman"/>
          <w:sz w:val="28"/>
          <w:szCs w:val="28"/>
        </w:rPr>
        <w:t xml:space="preserve"> прибыть в 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A23237">
        <w:rPr>
          <w:rFonts w:ascii="Times New Roman" w:hAnsi="Times New Roman" w:cs="Times New Roman"/>
          <w:sz w:val="28"/>
          <w:szCs w:val="28"/>
        </w:rPr>
        <w:t>не позднее, чем за 30 минут до начала процедуры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иметь при себе </w:t>
      </w:r>
      <w:r w:rsidRPr="00A23237">
        <w:rPr>
          <w:rFonts w:ascii="Times New Roman" w:hAnsi="Times New Roman" w:cs="Times New Roman"/>
          <w:sz w:val="28"/>
          <w:szCs w:val="28"/>
        </w:rPr>
        <w:t>паспорт и направление от МОУО</w:t>
      </w:r>
      <w:r>
        <w:rPr>
          <w:rFonts w:ascii="Times New Roman" w:hAnsi="Times New Roman" w:cs="Times New Roman"/>
          <w:sz w:val="28"/>
          <w:szCs w:val="28"/>
        </w:rPr>
        <w:t xml:space="preserve"> или регионального координатора.</w:t>
      </w:r>
    </w:p>
    <w:p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237">
        <w:rPr>
          <w:rFonts w:ascii="Times New Roman" w:hAnsi="Times New Roman" w:cs="Times New Roman"/>
          <w:sz w:val="28"/>
          <w:szCs w:val="28"/>
        </w:rPr>
        <w:t xml:space="preserve">до начала работы </w:t>
      </w:r>
      <w:r>
        <w:rPr>
          <w:rFonts w:ascii="Times New Roman" w:hAnsi="Times New Roman" w:cs="Times New Roman"/>
          <w:sz w:val="28"/>
          <w:szCs w:val="28"/>
        </w:rPr>
        <w:t xml:space="preserve">встретиться </w:t>
      </w:r>
      <w:r w:rsidRPr="00A23237">
        <w:rPr>
          <w:rFonts w:ascii="Times New Roman" w:hAnsi="Times New Roman" w:cs="Times New Roman"/>
          <w:sz w:val="28"/>
          <w:szCs w:val="28"/>
        </w:rPr>
        <w:t>со школьным координатором и организатором в аудитории, получ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23237">
        <w:rPr>
          <w:rFonts w:ascii="Times New Roman" w:hAnsi="Times New Roman" w:cs="Times New Roman"/>
          <w:sz w:val="28"/>
          <w:szCs w:val="28"/>
        </w:rPr>
        <w:t xml:space="preserve"> информацию о распределении по кабинетам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237">
        <w:rPr>
          <w:rFonts w:ascii="Times New Roman" w:hAnsi="Times New Roman" w:cs="Times New Roman"/>
          <w:sz w:val="28"/>
          <w:szCs w:val="28"/>
        </w:rPr>
        <w:t xml:space="preserve">за </w:t>
      </w:r>
      <w:r w:rsidRPr="003E2AE5">
        <w:rPr>
          <w:rFonts w:ascii="Times New Roman" w:hAnsi="Times New Roman" w:cs="Times New Roman"/>
          <w:sz w:val="28"/>
          <w:szCs w:val="28"/>
        </w:rPr>
        <w:t>15 минут</w:t>
      </w:r>
      <w:r w:rsidRPr="00A23237">
        <w:rPr>
          <w:rFonts w:ascii="Times New Roman" w:hAnsi="Times New Roman" w:cs="Times New Roman"/>
          <w:sz w:val="28"/>
          <w:szCs w:val="28"/>
        </w:rPr>
        <w:t xml:space="preserve"> до начала работы пройти в аудиторию и занять отведенное для него место.</w:t>
      </w:r>
    </w:p>
    <w:p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 обязан</w:t>
      </w:r>
      <w:r w:rsidRPr="00A232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261E" w:rsidRDefault="00DE261E" w:rsidP="00DE261E">
      <w:pPr>
        <w:numPr>
          <w:ilvl w:val="0"/>
          <w:numId w:val="2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соблюдать установленный порядок проведения ВПР, режим информационной безопасности, требования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(регионального)</w:t>
      </w:r>
      <w:r w:rsidRPr="00A23237">
        <w:rPr>
          <w:rFonts w:ascii="Times New Roman" w:hAnsi="Times New Roman" w:cs="Times New Roman"/>
          <w:sz w:val="28"/>
          <w:szCs w:val="28"/>
        </w:rPr>
        <w:t xml:space="preserve"> и школьного координаторов и организаторов в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>;</w:t>
      </w:r>
    </w:p>
    <w:p w:rsidR="00DE261E" w:rsidRPr="00A23237" w:rsidRDefault="00DE261E" w:rsidP="00DE261E">
      <w:pPr>
        <w:numPr>
          <w:ilvl w:val="0"/>
          <w:numId w:val="2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соблюдать рекомендации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по организации работы образовательных организаций в условиях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7058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61E" w:rsidRPr="00A23237" w:rsidRDefault="00DE261E" w:rsidP="00DE261E">
      <w:pPr>
        <w:numPr>
          <w:ilvl w:val="0"/>
          <w:numId w:val="2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по итогам проведения процедуры ВПР составить протокол наблюдения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A23237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 № 2</w:t>
      </w:r>
      <w:r w:rsidRPr="00A23237">
        <w:rPr>
          <w:rFonts w:ascii="Times New Roman" w:hAnsi="Times New Roman" w:cs="Times New Roman"/>
          <w:sz w:val="28"/>
          <w:szCs w:val="28"/>
        </w:rPr>
        <w:t xml:space="preserve"> и передать его 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(региональному)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координатору; </w:t>
      </w:r>
    </w:p>
    <w:p w:rsidR="00DE261E" w:rsidRPr="00A23237" w:rsidRDefault="00DE261E" w:rsidP="00DE261E">
      <w:pPr>
        <w:numPr>
          <w:ilvl w:val="0"/>
          <w:numId w:val="2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выполнять требования данн</w:t>
      </w:r>
      <w:r>
        <w:rPr>
          <w:rFonts w:ascii="Times New Roman" w:hAnsi="Times New Roman" w:cs="Times New Roman"/>
          <w:sz w:val="28"/>
          <w:szCs w:val="28"/>
        </w:rPr>
        <w:t>ых рекомендаций</w:t>
      </w:r>
      <w:r w:rsidRPr="00A232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 не вправе:</w:t>
      </w:r>
    </w:p>
    <w:p w:rsidR="00DE261E" w:rsidRPr="00A23237" w:rsidRDefault="00DE261E" w:rsidP="00DE261E">
      <w:pPr>
        <w:numPr>
          <w:ilvl w:val="0"/>
          <w:numId w:val="3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вмешиваться в ход подготовки и проведения ВПР;</w:t>
      </w:r>
    </w:p>
    <w:p w:rsidR="00DE261E" w:rsidRPr="00A23237" w:rsidRDefault="00DE261E" w:rsidP="00DE261E">
      <w:pPr>
        <w:numPr>
          <w:ilvl w:val="0"/>
          <w:numId w:val="3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входить или выходить из аудитории во время проведения диагностической работы;</w:t>
      </w:r>
    </w:p>
    <w:p w:rsidR="00DE261E" w:rsidRPr="00A23237" w:rsidRDefault="00DE261E" w:rsidP="00DE261E">
      <w:pPr>
        <w:numPr>
          <w:ilvl w:val="0"/>
          <w:numId w:val="3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оказывать содействие или отвлекать участников оценочной процедуры при выполнении заданий, в том числе задавать вопросы, делать замечания;</w:t>
      </w:r>
    </w:p>
    <w:p w:rsidR="00DE261E" w:rsidRPr="00A23237" w:rsidRDefault="00DE261E" w:rsidP="00DE261E">
      <w:pPr>
        <w:numPr>
          <w:ilvl w:val="0"/>
          <w:numId w:val="3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пользоваться в аудиториях средствами мобильной связи, фото и</w:t>
      </w:r>
      <w:r w:rsidRPr="00A232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3237">
        <w:rPr>
          <w:rFonts w:ascii="Times New Roman" w:hAnsi="Times New Roman" w:cs="Times New Roman"/>
          <w:sz w:val="28"/>
          <w:szCs w:val="28"/>
        </w:rPr>
        <w:t xml:space="preserve">видеоаппаратурой, читать книги. </w:t>
      </w:r>
    </w:p>
    <w:p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При нарушении настоящей инструкции организатор в аудитории проведения ВПР обязан по окончани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3237">
        <w:rPr>
          <w:rFonts w:ascii="Times New Roman" w:hAnsi="Times New Roman" w:cs="Times New Roman"/>
          <w:sz w:val="28"/>
          <w:szCs w:val="28"/>
        </w:rPr>
        <w:t xml:space="preserve"> диагностической работы проинформировать школьного координатора, а тот, в свою очередь,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(регионального)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координатора. </w:t>
      </w:r>
    </w:p>
    <w:p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заинтересованности. </w:t>
      </w:r>
    </w:p>
    <w:p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DC8" w:rsidRDefault="00933DC8">
      <w:bookmarkStart w:id="0" w:name="_GoBack"/>
      <w:bookmarkEnd w:id="0"/>
    </w:p>
    <w:sectPr w:rsidR="0093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1DC"/>
    <w:multiLevelType w:val="hybridMultilevel"/>
    <w:tmpl w:val="B1FA5F2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212CFC"/>
    <w:multiLevelType w:val="hybridMultilevel"/>
    <w:tmpl w:val="FC90CAE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A1CF3"/>
    <w:multiLevelType w:val="hybridMultilevel"/>
    <w:tmpl w:val="B038F47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1E"/>
    <w:rsid w:val="00933DC8"/>
    <w:rsid w:val="00D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3548</Characters>
  <Application>Microsoft Office Word</Application>
  <DocSecurity>0</DocSecurity>
  <Lines>29</Lines>
  <Paragraphs>8</Paragraphs>
  <ScaleCrop>false</ScaleCrop>
  <Company>HP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pc-7</cp:lastModifiedBy>
  <cp:revision>1</cp:revision>
  <dcterms:created xsi:type="dcterms:W3CDTF">2021-03-18T00:07:00Z</dcterms:created>
  <dcterms:modified xsi:type="dcterms:W3CDTF">2021-03-18T00:07:00Z</dcterms:modified>
</cp:coreProperties>
</file>