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8A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характеристика и и</w:t>
      </w:r>
      <w:r w:rsidRPr="005D29C1">
        <w:rPr>
          <w:sz w:val="28"/>
          <w:szCs w:val="28"/>
        </w:rPr>
        <w:t xml:space="preserve">тоги работы </w:t>
      </w:r>
      <w:r w:rsidRPr="004F6036">
        <w:rPr>
          <w:sz w:val="28"/>
          <w:szCs w:val="28"/>
        </w:rPr>
        <w:t>Думы</w:t>
      </w:r>
    </w:p>
    <w:p w:rsidR="00C87BF4" w:rsidRDefault="001B538A" w:rsidP="001B5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 w:rsidRPr="005D29C1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53575A">
        <w:rPr>
          <w:sz w:val="28"/>
          <w:szCs w:val="28"/>
        </w:rPr>
        <w:t>4</w:t>
      </w:r>
    </w:p>
    <w:p w:rsidR="001B538A" w:rsidRDefault="001B538A" w:rsidP="001B538A">
      <w:pPr>
        <w:jc w:val="center"/>
        <w:rPr>
          <w:sz w:val="28"/>
          <w:szCs w:val="28"/>
        </w:rPr>
      </w:pPr>
      <w:r w:rsidRPr="005D29C1">
        <w:rPr>
          <w:sz w:val="28"/>
          <w:szCs w:val="28"/>
        </w:rPr>
        <w:t xml:space="preserve"> год</w:t>
      </w:r>
    </w:p>
    <w:p w:rsidR="001B538A" w:rsidRDefault="001B538A" w:rsidP="001B538A">
      <w:pPr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31"/>
        <w:gridCol w:w="1437"/>
      </w:tblGrid>
      <w:tr w:rsidR="001B538A" w:rsidRPr="00B72D0F" w:rsidTr="00140543">
        <w:tc>
          <w:tcPr>
            <w:tcW w:w="320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№</w:t>
            </w:r>
          </w:p>
          <w:p w:rsidR="001B538A" w:rsidRPr="000624C3" w:rsidRDefault="001B538A" w:rsidP="00C77B06">
            <w:pPr>
              <w:jc w:val="center"/>
              <w:rPr>
                <w:b/>
              </w:rPr>
            </w:pPr>
            <w:proofErr w:type="gramStart"/>
            <w:r w:rsidRPr="000624C3">
              <w:rPr>
                <w:b/>
              </w:rPr>
              <w:t>п</w:t>
            </w:r>
            <w:proofErr w:type="gramEnd"/>
            <w:r w:rsidRPr="000624C3">
              <w:rPr>
                <w:b/>
              </w:rPr>
              <w:t>/п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1B538A" w:rsidRPr="000624C3" w:rsidRDefault="001B538A" w:rsidP="00C77B06">
            <w:pPr>
              <w:jc w:val="center"/>
              <w:rPr>
                <w:b/>
                <w:sz w:val="22"/>
                <w:szCs w:val="22"/>
              </w:rPr>
            </w:pPr>
            <w:r w:rsidRPr="000624C3">
              <w:rPr>
                <w:b/>
                <w:sz w:val="22"/>
                <w:szCs w:val="22"/>
              </w:rPr>
              <w:t>Количество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Проведено: 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257672">
              <w:t>заседаний Думы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53575A" w:rsidP="00C77B06">
            <w:pPr>
              <w:jc w:val="center"/>
            </w:pPr>
            <w:r>
              <w:t>22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 xml:space="preserve">– </w:t>
            </w:r>
            <w:r w:rsidRPr="008F6A60">
              <w:t>отчетов Дум</w:t>
            </w:r>
            <w:r>
              <w:t>ы</w:t>
            </w:r>
            <w:r w:rsidRPr="008F6A60">
              <w:t xml:space="preserve"> перед избирателями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EE59F7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53575A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депутатских слушаний</w:t>
            </w:r>
            <w: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53575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публичных слушаний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53575A" w:rsidP="00C77B06">
            <w:pPr>
              <w:jc w:val="center"/>
            </w:pPr>
            <w:r>
              <w:t>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Принятые решения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по </w:t>
            </w:r>
            <w:r w:rsidRPr="00B72D0F">
              <w:t>изменению в Устав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952AAE" w:rsidP="00C77B06">
            <w:pPr>
              <w:jc w:val="center"/>
            </w:pPr>
            <w:r>
              <w:t>6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бюджету, налогам и </w:t>
            </w:r>
            <w:r>
              <w:t>имуществу, в том числе НПА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952AAE" w:rsidP="00C77B06">
            <w:pPr>
              <w:jc w:val="center"/>
            </w:pPr>
            <w:r>
              <w:t>55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 xml:space="preserve">по </w:t>
            </w:r>
            <w:r>
              <w:t>реализации вопросов местного значения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952AAE" w:rsidP="00C77B06">
            <w:pPr>
              <w:jc w:val="center"/>
            </w:pPr>
            <w:r>
              <w:t>19</w:t>
            </w:r>
          </w:p>
        </w:tc>
      </w:tr>
      <w:tr w:rsidR="001B538A" w:rsidRPr="00B72D0F" w:rsidTr="00140543">
        <w:trPr>
          <w:trHeight w:val="228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по противодействию коррупции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952AAE" w:rsidP="00952AAE">
            <w:pPr>
              <w:jc w:val="center"/>
            </w:pPr>
            <w:r>
              <w:t>7</w:t>
            </w:r>
          </w:p>
        </w:tc>
      </w:tr>
      <w:tr w:rsidR="001B538A" w:rsidRPr="00B72D0F" w:rsidTr="00140543">
        <w:trPr>
          <w:trHeight w:val="120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-  по вопросам, связанным с прохождением муниципальной службы</w:t>
            </w:r>
          </w:p>
        </w:tc>
        <w:tc>
          <w:tcPr>
            <w:tcW w:w="718" w:type="pct"/>
            <w:shd w:val="clear" w:color="auto" w:fill="auto"/>
          </w:tcPr>
          <w:p w:rsidR="001B538A" w:rsidRDefault="00952AAE" w:rsidP="00C77B06">
            <w:pPr>
              <w:jc w:val="center"/>
            </w:pPr>
            <w:r>
              <w:t>9</w:t>
            </w:r>
          </w:p>
        </w:tc>
      </w:tr>
      <w:tr w:rsidR="001B538A" w:rsidRPr="00B72D0F" w:rsidTr="00140543">
        <w:trPr>
          <w:trHeight w:val="14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-  по вопросам организации деятельности Думы, в </w:t>
            </w:r>
            <w:proofErr w:type="spellStart"/>
            <w:r>
              <w:t>т.ч</w:t>
            </w:r>
            <w:proofErr w:type="spellEnd"/>
            <w:r>
              <w:t>. Регламент</w:t>
            </w:r>
          </w:p>
        </w:tc>
        <w:tc>
          <w:tcPr>
            <w:tcW w:w="718" w:type="pct"/>
            <w:shd w:val="clear" w:color="auto" w:fill="auto"/>
          </w:tcPr>
          <w:p w:rsidR="001B538A" w:rsidRDefault="00952AAE" w:rsidP="00C77B06">
            <w:pPr>
              <w:jc w:val="center"/>
            </w:pPr>
            <w:r>
              <w:t>23</w:t>
            </w:r>
          </w:p>
        </w:tc>
      </w:tr>
      <w:tr w:rsidR="001B538A" w:rsidRPr="00B72D0F" w:rsidTr="00140543">
        <w:trPr>
          <w:trHeight w:val="204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ind w:left="360"/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-  прочие </w:t>
            </w:r>
          </w:p>
        </w:tc>
        <w:tc>
          <w:tcPr>
            <w:tcW w:w="718" w:type="pct"/>
            <w:shd w:val="clear" w:color="auto" w:fill="auto"/>
          </w:tcPr>
          <w:p w:rsidR="001B538A" w:rsidRDefault="00952AAE" w:rsidP="00C77B06">
            <w:pPr>
              <w:jc w:val="center"/>
            </w:pPr>
            <w:r>
              <w:t>24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 xml:space="preserve"> Рассмотрено:</w:t>
            </w:r>
            <w:r w:rsidRPr="00B72D0F">
              <w:t> 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661593">
              <w:t>депутатских запросов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 xml:space="preserve">– </w:t>
            </w:r>
            <w:r w:rsidRPr="00B60B2C">
              <w:t>протестов прокурора</w:t>
            </w:r>
            <w:r>
              <w:t xml:space="preserve"> /представлений/требований//  из них удовлетворено</w:t>
            </w:r>
          </w:p>
        </w:tc>
        <w:tc>
          <w:tcPr>
            <w:tcW w:w="718" w:type="pct"/>
            <w:shd w:val="clear" w:color="auto" w:fill="auto"/>
          </w:tcPr>
          <w:p w:rsidR="001B538A" w:rsidRDefault="00952AAE" w:rsidP="00C77B06">
            <w:pPr>
              <w:jc w:val="center"/>
            </w:pPr>
            <w:r>
              <w:t>3</w:t>
            </w:r>
            <w:r w:rsidR="001B538A">
              <w:t>/1/7 из них:</w:t>
            </w:r>
          </w:p>
          <w:p w:rsidR="001B538A" w:rsidRDefault="001B538A" w:rsidP="00C77B06">
            <w:pPr>
              <w:jc w:val="center"/>
            </w:pPr>
            <w:r>
              <w:t>протестов</w:t>
            </w:r>
          </w:p>
          <w:p w:rsidR="001B538A" w:rsidRPr="00B72D0F" w:rsidRDefault="001B538A" w:rsidP="00952AAE">
            <w:pPr>
              <w:jc w:val="center"/>
            </w:pPr>
            <w:r>
              <w:t>удовлетворено -</w:t>
            </w:r>
            <w:r w:rsidR="00952AAE">
              <w:t>2</w:t>
            </w:r>
            <w:r>
              <w:t>, представлений -1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 w:rsidRPr="000624C3">
              <w:rPr>
                <w:b/>
              </w:rPr>
              <w:t>–</w:t>
            </w:r>
            <w:r>
              <w:t>обращений/ и</w:t>
            </w:r>
            <w:r w:rsidRPr="00365C37">
              <w:t>з них решено положительно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0624C3" w:rsidRDefault="00EA49A3" w:rsidP="00EA49A3">
            <w:pPr>
              <w:jc w:val="center"/>
              <w:rPr>
                <w:color w:val="FF0000"/>
              </w:rPr>
            </w:pPr>
            <w:r>
              <w:t>59</w:t>
            </w:r>
            <w:r w:rsidR="001B538A" w:rsidRPr="00AD2324">
              <w:t>/</w:t>
            </w:r>
            <w:r>
              <w:t>6</w:t>
            </w:r>
          </w:p>
        </w:tc>
      </w:tr>
      <w:tr w:rsidR="001B538A" w:rsidRPr="00B72D0F" w:rsidTr="00140543">
        <w:trPr>
          <w:trHeight w:val="276"/>
        </w:trPr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Заслушано отчетов, всего 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BA1C0C" w:rsidP="00C77B06">
            <w:pPr>
              <w:jc w:val="center"/>
            </w:pPr>
            <w:r>
              <w:t>4</w:t>
            </w:r>
          </w:p>
        </w:tc>
      </w:tr>
      <w:tr w:rsidR="001B538A" w:rsidRPr="00B72D0F" w:rsidTr="00140543">
        <w:trPr>
          <w:trHeight w:val="252"/>
        </w:trPr>
        <w:tc>
          <w:tcPr>
            <w:tcW w:w="320" w:type="pct"/>
            <w:vMerge w:val="restar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>в том числе: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</w:p>
        </w:tc>
      </w:tr>
      <w:tr w:rsidR="001B538A" w:rsidRPr="00B72D0F" w:rsidTr="00140543">
        <w:trPr>
          <w:trHeight w:val="108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главы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rPr>
          <w:trHeight w:val="120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администрации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rPr>
          <w:trHeight w:val="144"/>
        </w:trPr>
        <w:tc>
          <w:tcPr>
            <w:tcW w:w="320" w:type="pct"/>
            <w:vMerge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8F1F2E" w:rsidRDefault="001B538A" w:rsidP="00C77B06">
            <w:pPr>
              <w:jc w:val="both"/>
            </w:pPr>
            <w:r w:rsidRPr="008F1F2E">
              <w:t>- контрольного органа</w:t>
            </w: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Подготовлено законодательных инициатив: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>– о внесении изменений в федеральное законодательство / из них принято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r>
              <w:t>– о внесении изменений в краевое законодательство / из них принято</w:t>
            </w:r>
          </w:p>
          <w:p w:rsidR="001B538A" w:rsidRPr="00B72D0F" w:rsidRDefault="001B538A" w:rsidP="00C77B06"/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нет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Депутаты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r>
              <w:t xml:space="preserve">– количество </w:t>
            </w:r>
            <w:r w:rsidRPr="001B34B5">
              <w:t>по уставу / фактически избрано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21/21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 xml:space="preserve">на постоянной </w:t>
            </w:r>
            <w:proofErr w:type="gramStart"/>
            <w:r w:rsidRPr="001B34B5">
              <w:t>основе</w:t>
            </w:r>
            <w:proofErr w:type="gramEnd"/>
            <w:r w:rsidRPr="001B34B5">
              <w:t xml:space="preserve"> / на непостоянной основе</w:t>
            </w:r>
          </w:p>
        </w:tc>
        <w:tc>
          <w:tcPr>
            <w:tcW w:w="718" w:type="pct"/>
            <w:shd w:val="clear" w:color="auto" w:fill="auto"/>
          </w:tcPr>
          <w:p w:rsidR="001B538A" w:rsidRDefault="00BA1C0C" w:rsidP="00C77B06">
            <w:pPr>
              <w:jc w:val="center"/>
            </w:pPr>
            <w:r>
              <w:t>1</w:t>
            </w:r>
            <w:r w:rsidR="001B538A">
              <w:t>/19</w:t>
            </w:r>
          </w:p>
          <w:p w:rsidR="001B538A" w:rsidRPr="00B72D0F" w:rsidRDefault="001B538A" w:rsidP="00C77B06">
            <w:pPr>
              <w:jc w:val="center"/>
            </w:pPr>
            <w:r>
              <w:t xml:space="preserve">(в том числе глава ГО, избранный из числа депутатов) 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1B34B5" w:rsidRDefault="001B538A" w:rsidP="00C77B06">
            <w:pPr>
              <w:jc w:val="both"/>
            </w:pPr>
            <w:r>
              <w:t xml:space="preserve">– </w:t>
            </w:r>
            <w:r w:rsidRPr="001B34B5">
              <w:t>мужского пола / женского пола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BA1C0C">
            <w:pPr>
              <w:jc w:val="center"/>
            </w:pPr>
            <w:r>
              <w:t>1</w:t>
            </w:r>
            <w:r w:rsidR="00BA1C0C">
              <w:t>8</w:t>
            </w:r>
            <w:r>
              <w:t>/</w:t>
            </w:r>
            <w:r w:rsidR="00BA1C0C">
              <w:t>3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>
              <w:t xml:space="preserve">– </w:t>
            </w:r>
            <w:r w:rsidRPr="00B72D0F">
              <w:t>студенты</w:t>
            </w:r>
            <w:r>
              <w:t xml:space="preserve"> / пенсионеры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BA1C0C">
            <w:pPr>
              <w:jc w:val="center"/>
            </w:pPr>
            <w:r>
              <w:t>0/</w:t>
            </w:r>
            <w:r w:rsidR="00BA1C0C"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бюджетной сферы</w:t>
            </w:r>
            <w:r>
              <w:t xml:space="preserve"> / </w:t>
            </w:r>
            <w:r w:rsidRPr="00B72D0F">
              <w:t>предприниматели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BA1C0C">
            <w:pPr>
              <w:jc w:val="center"/>
            </w:pPr>
            <w:r>
              <w:t>5/</w:t>
            </w:r>
            <w:r w:rsidR="00BA1C0C"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работники коммерческих организаций</w:t>
            </w:r>
            <w:r>
              <w:t xml:space="preserve"> / иные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D43717" w:rsidP="00D43717">
            <w:pPr>
              <w:jc w:val="center"/>
            </w:pPr>
            <w:r>
              <w:t>14</w:t>
            </w:r>
            <w:r w:rsidR="001B538A">
              <w:t>/</w:t>
            </w:r>
            <w:r>
              <w:t>1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7.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Образование: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proofErr w:type="gramStart"/>
            <w:r w:rsidRPr="00B72D0F">
              <w:t>высш</w:t>
            </w:r>
            <w:r>
              <w:t>ее</w:t>
            </w:r>
            <w:proofErr w:type="gramEnd"/>
            <w:r>
              <w:t xml:space="preserve"> / из них</w:t>
            </w:r>
            <w:r w:rsidRPr="00B72D0F">
              <w:t xml:space="preserve"> </w:t>
            </w:r>
            <w:r>
              <w:t>юридическое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3F4C19">
            <w:pPr>
              <w:jc w:val="center"/>
            </w:pPr>
            <w:r>
              <w:t>1</w:t>
            </w:r>
            <w:r w:rsidR="003F4C19">
              <w:t>7</w:t>
            </w:r>
            <w:r>
              <w:t>/1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Pr="00B72D0F" w:rsidRDefault="001B538A" w:rsidP="00C77B06">
            <w:pPr>
              <w:jc w:val="both"/>
            </w:pPr>
            <w:r>
              <w:t xml:space="preserve">– </w:t>
            </w:r>
            <w:r w:rsidRPr="00B72D0F">
              <w:t>средн</w:t>
            </w:r>
            <w:r>
              <w:t xml:space="preserve">ее </w:t>
            </w:r>
            <w:r w:rsidRPr="00B72D0F">
              <w:t>специальн</w:t>
            </w:r>
            <w:r>
              <w:t xml:space="preserve">ое 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3F4C19" w:rsidP="00C77B06">
            <w:pPr>
              <w:jc w:val="center"/>
            </w:pPr>
            <w:r>
              <w:t>3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общее</w:t>
            </w: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1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>– ученая степень кандидата наук / доктора наук</w:t>
            </w:r>
          </w:p>
          <w:p w:rsidR="001B538A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3F4C19" w:rsidP="00C77B06">
            <w:pPr>
              <w:jc w:val="center"/>
            </w:pPr>
            <w:r>
              <w:t>0</w:t>
            </w:r>
            <w:r w:rsidR="001B538A">
              <w:t>/0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8.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Возраст: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pPr>
              <w:jc w:val="both"/>
            </w:pPr>
            <w:r>
              <w:t xml:space="preserve">– </w:t>
            </w:r>
            <w:r w:rsidRPr="00B72D0F">
              <w:t>18</w:t>
            </w:r>
            <w:r>
              <w:t>-</w:t>
            </w:r>
            <w:r w:rsidRPr="00B72D0F">
              <w:t xml:space="preserve"> </w:t>
            </w:r>
            <w:r>
              <w:t>3</w:t>
            </w:r>
            <w:r w:rsidRPr="00B72D0F">
              <w:t>5</w:t>
            </w:r>
            <w:r>
              <w:t xml:space="preserve"> /3</w:t>
            </w:r>
            <w:r w:rsidRPr="00B72D0F">
              <w:t>6</w:t>
            </w:r>
            <w:r>
              <w:t>-</w:t>
            </w:r>
            <w:r w:rsidRPr="00B72D0F">
              <w:t>5</w:t>
            </w:r>
            <w:r>
              <w:t xml:space="preserve">0 / </w:t>
            </w:r>
            <w:r w:rsidRPr="00B72D0F">
              <w:t>51</w:t>
            </w:r>
            <w:r>
              <w:t>-</w:t>
            </w:r>
            <w:r w:rsidRPr="00B72D0F">
              <w:t>65</w:t>
            </w:r>
            <w:r>
              <w:t xml:space="preserve"> / </w:t>
            </w:r>
            <w:r w:rsidRPr="00B72D0F">
              <w:t>старше 65</w:t>
            </w:r>
          </w:p>
          <w:p w:rsidR="001B538A" w:rsidRPr="00B72D0F" w:rsidRDefault="001B538A" w:rsidP="00C77B06">
            <w:pPr>
              <w:jc w:val="both"/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C57D39" w:rsidP="00C57D39">
            <w:pPr>
              <w:jc w:val="center"/>
            </w:pPr>
            <w:r>
              <w:t>6</w:t>
            </w:r>
            <w:r w:rsidR="001B538A">
              <w:t>/</w:t>
            </w:r>
            <w:r>
              <w:t>1</w:t>
            </w:r>
            <w:r w:rsidR="001B538A">
              <w:t>1</w:t>
            </w:r>
            <w:r>
              <w:t>/4</w:t>
            </w:r>
            <w:r w:rsidR="001B538A">
              <w:t>/</w:t>
            </w:r>
            <w:r>
              <w:t>0</w:t>
            </w:r>
            <w:r w:rsidR="001B538A">
              <w:t>/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9.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</w:rPr>
            </w:pPr>
            <w:r w:rsidRPr="000624C3">
              <w:rPr>
                <w:b/>
              </w:rPr>
              <w:t>Муниципальные служащие в аппарате Думы</w:t>
            </w:r>
          </w:p>
          <w:p w:rsidR="001B538A" w:rsidRPr="000624C3" w:rsidRDefault="001B538A" w:rsidP="00C77B06">
            <w:pPr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Pr="00B72D0F" w:rsidRDefault="001B538A" w:rsidP="00C77B06">
            <w:pPr>
              <w:jc w:val="center"/>
            </w:pPr>
            <w:r>
              <w:t>3</w:t>
            </w:r>
          </w:p>
        </w:tc>
      </w:tr>
      <w:tr w:rsidR="001B538A" w:rsidRPr="00B72D0F" w:rsidTr="00C77B06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10.</w:t>
            </w:r>
          </w:p>
        </w:tc>
        <w:tc>
          <w:tcPr>
            <w:tcW w:w="4680" w:type="pct"/>
            <w:gridSpan w:val="2"/>
            <w:shd w:val="clear" w:color="auto" w:fill="auto"/>
          </w:tcPr>
          <w:p w:rsidR="001B538A" w:rsidRPr="00B72D0F" w:rsidRDefault="001B538A" w:rsidP="00C77B06">
            <w:r w:rsidRPr="000624C3">
              <w:rPr>
                <w:b/>
              </w:rPr>
              <w:t>Фракции Думы: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</w:p>
        </w:tc>
        <w:tc>
          <w:tcPr>
            <w:tcW w:w="3962" w:type="pct"/>
            <w:shd w:val="clear" w:color="auto" w:fill="auto"/>
          </w:tcPr>
          <w:p w:rsidR="001B538A" w:rsidRDefault="001B538A" w:rsidP="00C77B06">
            <w:r>
              <w:t>– название / количество депутатов</w:t>
            </w:r>
          </w:p>
          <w:p w:rsidR="001B538A" w:rsidRDefault="001B538A" w:rsidP="00C77B06"/>
          <w:p w:rsidR="001B538A" w:rsidRPr="00B72D0F" w:rsidRDefault="001B538A" w:rsidP="00C77B06"/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jc w:val="center"/>
            </w:pPr>
            <w:r>
              <w:t>ЕР -</w:t>
            </w:r>
            <w:r w:rsidR="00140543">
              <w:t>16</w:t>
            </w:r>
          </w:p>
          <w:p w:rsidR="001B538A" w:rsidRPr="00B72D0F" w:rsidRDefault="001B538A" w:rsidP="00C77B06">
            <w:pPr>
              <w:jc w:val="center"/>
            </w:pPr>
            <w:r>
              <w:t>КПРФ - 3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11.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 Наличие молодёжной парламентской структуры (количество членов)</w:t>
            </w:r>
          </w:p>
        </w:tc>
        <w:tc>
          <w:tcPr>
            <w:tcW w:w="718" w:type="pct"/>
            <w:shd w:val="clear" w:color="auto" w:fill="auto"/>
          </w:tcPr>
          <w:p w:rsidR="001B538A" w:rsidRPr="009F79AE" w:rsidRDefault="001B538A" w:rsidP="00C77B06">
            <w:pPr>
              <w:jc w:val="both"/>
            </w:pPr>
            <w:r w:rsidRPr="009F79AE">
              <w:t>1 (</w:t>
            </w:r>
            <w:r>
              <w:t>25</w:t>
            </w:r>
            <w:r w:rsidRPr="009F79AE">
              <w:t>)</w:t>
            </w:r>
          </w:p>
        </w:tc>
      </w:tr>
      <w:tr w:rsidR="001B538A" w:rsidRPr="00B72D0F" w:rsidTr="00140543">
        <w:tc>
          <w:tcPr>
            <w:tcW w:w="320" w:type="pct"/>
            <w:shd w:val="clear" w:color="auto" w:fill="auto"/>
          </w:tcPr>
          <w:p w:rsidR="001B538A" w:rsidRPr="000624C3" w:rsidRDefault="001B538A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12.</w:t>
            </w:r>
          </w:p>
        </w:tc>
        <w:tc>
          <w:tcPr>
            <w:tcW w:w="3962" w:type="pct"/>
            <w:shd w:val="clear" w:color="auto" w:fill="auto"/>
          </w:tcPr>
          <w:p w:rsidR="001B538A" w:rsidRPr="000624C3" w:rsidRDefault="001B538A" w:rsidP="00C77B06">
            <w:pPr>
              <w:rPr>
                <w:b/>
                <w:color w:val="000000"/>
              </w:rPr>
            </w:pPr>
            <w:r w:rsidRPr="000624C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624C3">
              <w:rPr>
                <w:b/>
                <w:color w:val="000000"/>
              </w:rPr>
              <w:t>Наличие общественных</w:t>
            </w:r>
            <w:bookmarkStart w:id="0" w:name="_GoBack"/>
            <w:bookmarkEnd w:id="0"/>
            <w:r w:rsidRPr="000624C3">
              <w:rPr>
                <w:b/>
                <w:color w:val="000000"/>
              </w:rPr>
              <w:t xml:space="preserve"> формирований при представительном органе (название, количество членов)</w:t>
            </w: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  <w:tc>
          <w:tcPr>
            <w:tcW w:w="718" w:type="pct"/>
            <w:shd w:val="clear" w:color="auto" w:fill="auto"/>
          </w:tcPr>
          <w:p w:rsidR="001B538A" w:rsidRDefault="001B538A" w:rsidP="00C77B06">
            <w:pPr>
              <w:rPr>
                <w:b/>
              </w:rPr>
            </w:pPr>
          </w:p>
          <w:p w:rsidR="001B538A" w:rsidRPr="001B538A" w:rsidRDefault="001B538A" w:rsidP="00C77B06">
            <w:r w:rsidRPr="001B538A">
              <w:t xml:space="preserve">   нет</w:t>
            </w:r>
          </w:p>
          <w:p w:rsidR="001B538A" w:rsidRPr="000624C3" w:rsidRDefault="001B538A" w:rsidP="00C77B06">
            <w:pPr>
              <w:rPr>
                <w:b/>
              </w:rPr>
            </w:pPr>
          </w:p>
          <w:p w:rsidR="001B538A" w:rsidRPr="000624C3" w:rsidRDefault="001B538A" w:rsidP="00C77B06">
            <w:pPr>
              <w:jc w:val="both"/>
              <w:rPr>
                <w:b/>
              </w:rPr>
            </w:pPr>
          </w:p>
        </w:tc>
      </w:tr>
      <w:tr w:rsidR="00140543" w:rsidRPr="00B72D0F" w:rsidTr="00140543">
        <w:tc>
          <w:tcPr>
            <w:tcW w:w="320" w:type="pct"/>
            <w:shd w:val="clear" w:color="auto" w:fill="auto"/>
          </w:tcPr>
          <w:p w:rsidR="00140543" w:rsidRPr="000624C3" w:rsidRDefault="00140543" w:rsidP="00C77B06">
            <w:pPr>
              <w:jc w:val="center"/>
              <w:rPr>
                <w:b/>
              </w:rPr>
            </w:pPr>
            <w:r w:rsidRPr="000624C3">
              <w:rPr>
                <w:b/>
              </w:rPr>
              <w:t>13.</w:t>
            </w:r>
          </w:p>
        </w:tc>
        <w:tc>
          <w:tcPr>
            <w:tcW w:w="3962" w:type="pct"/>
            <w:shd w:val="clear" w:color="auto" w:fill="auto"/>
          </w:tcPr>
          <w:p w:rsidR="00140543" w:rsidRPr="000624C3" w:rsidRDefault="00140543" w:rsidP="00140543">
            <w:pPr>
              <w:jc w:val="both"/>
              <w:rPr>
                <w:b/>
              </w:rPr>
            </w:pPr>
            <w:r w:rsidRPr="000624C3">
              <w:rPr>
                <w:b/>
              </w:rPr>
              <w:t xml:space="preserve">Иные статистические данные </w:t>
            </w:r>
          </w:p>
        </w:tc>
        <w:tc>
          <w:tcPr>
            <w:tcW w:w="717" w:type="pct"/>
            <w:shd w:val="clear" w:color="auto" w:fill="auto"/>
          </w:tcPr>
          <w:p w:rsidR="00140543" w:rsidRPr="00132473" w:rsidRDefault="00132473" w:rsidP="00140543">
            <w:pPr>
              <w:jc w:val="both"/>
            </w:pPr>
            <w:r w:rsidRPr="00132473">
              <w:t>нет</w:t>
            </w:r>
          </w:p>
        </w:tc>
      </w:tr>
    </w:tbl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38A" w:rsidRDefault="001B538A" w:rsidP="001B538A">
      <w:pPr>
        <w:tabs>
          <w:tab w:val="left" w:pos="540"/>
        </w:tabs>
        <w:jc w:val="both"/>
        <w:rPr>
          <w:sz w:val="28"/>
          <w:szCs w:val="28"/>
        </w:rPr>
      </w:pPr>
    </w:p>
    <w:p w:rsidR="001B538A" w:rsidRPr="005D29C1" w:rsidRDefault="001B538A" w:rsidP="001B538A">
      <w:pPr>
        <w:tabs>
          <w:tab w:val="left" w:pos="540"/>
        </w:tabs>
        <w:jc w:val="both"/>
      </w:pPr>
    </w:p>
    <w:p w:rsidR="00EA49A3" w:rsidRDefault="00EA49A3">
      <w:r>
        <w:t>Глава городского округа</w:t>
      </w:r>
    </w:p>
    <w:p w:rsidR="006F33CF" w:rsidRDefault="00EA49A3">
      <w:proofErr w:type="gramStart"/>
      <w:r>
        <w:t>Спасск-Дальний</w:t>
      </w:r>
      <w:proofErr w:type="gramEnd"/>
      <w:r>
        <w:t xml:space="preserve">                                                                                                          </w:t>
      </w:r>
      <w:proofErr w:type="spellStart"/>
      <w:r>
        <w:t>Т.П.Труднева</w:t>
      </w:r>
      <w:proofErr w:type="spellEnd"/>
      <w:r>
        <w:t xml:space="preserve">   </w:t>
      </w:r>
    </w:p>
    <w:sectPr w:rsidR="006F33CF" w:rsidSect="001475F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A" w:rsidRDefault="009035BA">
      <w:r>
        <w:separator/>
      </w:r>
    </w:p>
  </w:endnote>
  <w:endnote w:type="continuationSeparator" w:id="0">
    <w:p w:rsidR="009035BA" w:rsidRDefault="009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A" w:rsidRDefault="009035BA">
      <w:r>
        <w:separator/>
      </w:r>
    </w:p>
  </w:footnote>
  <w:footnote w:type="continuationSeparator" w:id="0">
    <w:p w:rsidR="009035BA" w:rsidRDefault="0090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1B538A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42B" w:rsidRDefault="009035BA" w:rsidP="007F67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1B538A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9A3">
      <w:rPr>
        <w:rStyle w:val="a5"/>
        <w:noProof/>
      </w:rPr>
      <w:t>2</w:t>
    </w:r>
    <w:r>
      <w:rPr>
        <w:rStyle w:val="a5"/>
      </w:rPr>
      <w:fldChar w:fldCharType="end"/>
    </w:r>
  </w:p>
  <w:p w:rsidR="00D9042B" w:rsidRDefault="009035BA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7"/>
    <w:rsid w:val="00132473"/>
    <w:rsid w:val="00140543"/>
    <w:rsid w:val="001B538A"/>
    <w:rsid w:val="001C1E07"/>
    <w:rsid w:val="003D2BDF"/>
    <w:rsid w:val="003F4C19"/>
    <w:rsid w:val="00504A61"/>
    <w:rsid w:val="0053575A"/>
    <w:rsid w:val="006A5642"/>
    <w:rsid w:val="006F33CF"/>
    <w:rsid w:val="009035BA"/>
    <w:rsid w:val="00952AAE"/>
    <w:rsid w:val="00972119"/>
    <w:rsid w:val="009C7586"/>
    <w:rsid w:val="00AD2324"/>
    <w:rsid w:val="00BA1C0C"/>
    <w:rsid w:val="00C57D39"/>
    <w:rsid w:val="00C87BF4"/>
    <w:rsid w:val="00D43717"/>
    <w:rsid w:val="00E437E7"/>
    <w:rsid w:val="00EA49A3"/>
    <w:rsid w:val="00E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38A"/>
  </w:style>
  <w:style w:type="paragraph" w:styleId="a6">
    <w:name w:val="Balloon Text"/>
    <w:basedOn w:val="a"/>
    <w:link w:val="a7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2015-02-02T14:17:00Z</cp:lastPrinted>
  <dcterms:created xsi:type="dcterms:W3CDTF">2014-02-03T13:40:00Z</dcterms:created>
  <dcterms:modified xsi:type="dcterms:W3CDTF">2015-02-02T14:19:00Z</dcterms:modified>
</cp:coreProperties>
</file>