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D1" w:rsidRPr="005F2403" w:rsidRDefault="009B65D1" w:rsidP="005F2403">
      <w:pPr>
        <w:pStyle w:val="ConsPlusTitle"/>
        <w:jc w:val="both"/>
        <w:rPr>
          <w:sz w:val="16"/>
          <w:szCs w:val="16"/>
        </w:rPr>
      </w:pPr>
    </w:p>
    <w:p w:rsidR="005F2403" w:rsidRPr="005F2403" w:rsidRDefault="009B65D1" w:rsidP="005F2403">
      <w:pPr>
        <w:pStyle w:val="ConsPlusTitle"/>
        <w:jc w:val="center"/>
        <w:outlineLvl w:val="0"/>
        <w:rPr>
          <w:sz w:val="24"/>
          <w:szCs w:val="24"/>
        </w:rPr>
      </w:pPr>
      <w:r w:rsidRPr="005F2403">
        <w:rPr>
          <w:sz w:val="24"/>
          <w:szCs w:val="24"/>
        </w:rPr>
        <w:t>ПОСТАНОВЛЕНИЕ</w:t>
      </w:r>
      <w:r w:rsidR="005F2403" w:rsidRPr="005F2403">
        <w:rPr>
          <w:sz w:val="24"/>
          <w:szCs w:val="24"/>
        </w:rPr>
        <w:t xml:space="preserve"> ГУБЕРНАТОР</w:t>
      </w:r>
      <w:r w:rsidR="005F2403">
        <w:rPr>
          <w:sz w:val="24"/>
          <w:szCs w:val="24"/>
        </w:rPr>
        <w:t>А</w:t>
      </w:r>
      <w:r w:rsidR="005F2403" w:rsidRPr="005F2403">
        <w:rPr>
          <w:sz w:val="24"/>
          <w:szCs w:val="24"/>
        </w:rPr>
        <w:t xml:space="preserve"> ПРИМОРСКОГО КРАЯ</w:t>
      </w:r>
    </w:p>
    <w:p w:rsidR="009B65D1" w:rsidRPr="005F2403" w:rsidRDefault="009B65D1" w:rsidP="005F2403">
      <w:pPr>
        <w:pStyle w:val="ConsPlusTitle"/>
        <w:jc w:val="center"/>
        <w:rPr>
          <w:sz w:val="24"/>
          <w:szCs w:val="24"/>
        </w:rPr>
      </w:pPr>
      <w:r w:rsidRPr="005F2403">
        <w:rPr>
          <w:sz w:val="24"/>
          <w:szCs w:val="24"/>
        </w:rPr>
        <w:t>от 18 марта 2020 г. N 21-пг</w:t>
      </w:r>
    </w:p>
    <w:p w:rsidR="009B65D1" w:rsidRPr="005F2403" w:rsidRDefault="009B65D1" w:rsidP="005F2403">
      <w:pPr>
        <w:pStyle w:val="ConsPlusTitle"/>
        <w:jc w:val="both"/>
        <w:rPr>
          <w:sz w:val="16"/>
          <w:szCs w:val="16"/>
        </w:rPr>
      </w:pPr>
    </w:p>
    <w:p w:rsidR="009B65D1" w:rsidRPr="005F2403" w:rsidRDefault="009B65D1" w:rsidP="005F2403">
      <w:pPr>
        <w:pStyle w:val="ConsPlusTitle"/>
        <w:jc w:val="center"/>
        <w:rPr>
          <w:sz w:val="24"/>
          <w:szCs w:val="24"/>
        </w:rPr>
      </w:pPr>
      <w:r w:rsidRPr="005F2403">
        <w:rPr>
          <w:sz w:val="24"/>
          <w:szCs w:val="24"/>
        </w:rPr>
        <w:t>О МЕРАХ ПО ПРЕДОТВРАЩЕНИЮ РАСПРОСТРАНЕНИЯ НА ТЕРРИТОРИИ</w:t>
      </w:r>
    </w:p>
    <w:p w:rsidR="009B65D1" w:rsidRPr="005F2403" w:rsidRDefault="009B65D1" w:rsidP="005F2403">
      <w:pPr>
        <w:pStyle w:val="ConsPlusTitle"/>
        <w:jc w:val="center"/>
        <w:rPr>
          <w:sz w:val="24"/>
          <w:szCs w:val="24"/>
        </w:rPr>
      </w:pPr>
      <w:r w:rsidRPr="005F2403">
        <w:rPr>
          <w:sz w:val="24"/>
          <w:szCs w:val="24"/>
        </w:rPr>
        <w:t>ПРИМОРСКОГО КРАЯ НОВОЙ КОРОНАВИРУСНОЙ ИНФЕКЦИИ (COVID-2019)</w:t>
      </w:r>
    </w:p>
    <w:p w:rsidR="009B65D1" w:rsidRPr="005F2403" w:rsidRDefault="009B65D1" w:rsidP="005F2403">
      <w:pPr>
        <w:spacing w:after="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65D1" w:rsidRPr="005F2403">
        <w:trPr>
          <w:jc w:val="center"/>
        </w:trPr>
        <w:tc>
          <w:tcPr>
            <w:tcW w:w="9294" w:type="dxa"/>
            <w:tcBorders>
              <w:top w:val="nil"/>
              <w:left w:val="single" w:sz="24" w:space="0" w:color="CED3F1"/>
              <w:bottom w:val="nil"/>
              <w:right w:val="single" w:sz="24" w:space="0" w:color="F4F3F8"/>
            </w:tcBorders>
            <w:shd w:val="clear" w:color="auto" w:fill="F4F3F8"/>
          </w:tcPr>
          <w:p w:rsidR="009B65D1" w:rsidRPr="005F2403" w:rsidRDefault="009B65D1" w:rsidP="005F2403">
            <w:pPr>
              <w:pStyle w:val="ConsPlusNormal"/>
              <w:jc w:val="center"/>
              <w:rPr>
                <w:sz w:val="24"/>
                <w:szCs w:val="24"/>
              </w:rPr>
            </w:pPr>
            <w:r w:rsidRPr="005F2403">
              <w:rPr>
                <w:color w:val="392C69"/>
                <w:sz w:val="24"/>
                <w:szCs w:val="24"/>
              </w:rPr>
              <w:t>Список изменяющих документов</w:t>
            </w:r>
          </w:p>
          <w:p w:rsidR="009B65D1" w:rsidRPr="005F2403" w:rsidRDefault="009B65D1" w:rsidP="005F2403">
            <w:pPr>
              <w:pStyle w:val="ConsPlusNormal"/>
              <w:jc w:val="center"/>
              <w:rPr>
                <w:sz w:val="24"/>
                <w:szCs w:val="24"/>
              </w:rPr>
            </w:pPr>
            <w:proofErr w:type="gramStart"/>
            <w:r w:rsidRPr="005F2403">
              <w:rPr>
                <w:color w:val="392C69"/>
                <w:sz w:val="24"/>
                <w:szCs w:val="24"/>
              </w:rPr>
              <w:t>(в ред. Постановлений Губернатора Приморского края</w:t>
            </w:r>
            <w:proofErr w:type="gramEnd"/>
          </w:p>
          <w:p w:rsidR="009B65D1" w:rsidRPr="005F2403" w:rsidRDefault="009B65D1" w:rsidP="005F2403">
            <w:pPr>
              <w:pStyle w:val="ConsPlusNormal"/>
              <w:jc w:val="center"/>
              <w:rPr>
                <w:sz w:val="24"/>
                <w:szCs w:val="24"/>
              </w:rPr>
            </w:pPr>
            <w:r w:rsidRPr="005F2403">
              <w:rPr>
                <w:color w:val="392C69"/>
                <w:sz w:val="24"/>
                <w:szCs w:val="24"/>
              </w:rPr>
              <w:t xml:space="preserve">от 25.03.2020 </w:t>
            </w:r>
            <w:hyperlink r:id="rId4" w:history="1">
              <w:r w:rsidRPr="005F2403">
                <w:rPr>
                  <w:color w:val="0000FF"/>
                  <w:sz w:val="24"/>
                  <w:szCs w:val="24"/>
                </w:rPr>
                <w:t>N 25-пг</w:t>
              </w:r>
            </w:hyperlink>
            <w:r w:rsidRPr="005F2403">
              <w:rPr>
                <w:color w:val="392C69"/>
                <w:sz w:val="24"/>
                <w:szCs w:val="24"/>
              </w:rPr>
              <w:t xml:space="preserve">, от 27.03.2020 </w:t>
            </w:r>
            <w:hyperlink r:id="rId5" w:history="1">
              <w:r w:rsidRPr="005F2403">
                <w:rPr>
                  <w:color w:val="0000FF"/>
                  <w:sz w:val="24"/>
                  <w:szCs w:val="24"/>
                </w:rPr>
                <w:t>N 28-пг</w:t>
              </w:r>
            </w:hyperlink>
            <w:r w:rsidRPr="005F2403">
              <w:rPr>
                <w:color w:val="392C69"/>
                <w:sz w:val="24"/>
                <w:szCs w:val="24"/>
              </w:rPr>
              <w:t>,</w:t>
            </w:r>
          </w:p>
          <w:p w:rsidR="009B65D1" w:rsidRPr="005F2403" w:rsidRDefault="009B65D1" w:rsidP="005F2403">
            <w:pPr>
              <w:pStyle w:val="ConsPlusNormal"/>
              <w:jc w:val="center"/>
              <w:rPr>
                <w:sz w:val="24"/>
                <w:szCs w:val="24"/>
              </w:rPr>
            </w:pPr>
            <w:r w:rsidRPr="005F2403">
              <w:rPr>
                <w:color w:val="392C69"/>
                <w:sz w:val="24"/>
                <w:szCs w:val="24"/>
              </w:rPr>
              <w:t xml:space="preserve">от 31.03.2020 </w:t>
            </w:r>
            <w:hyperlink r:id="rId6" w:history="1">
              <w:r w:rsidRPr="005F2403">
                <w:rPr>
                  <w:color w:val="0000FF"/>
                  <w:sz w:val="24"/>
                  <w:szCs w:val="24"/>
                </w:rPr>
                <w:t>N 31-пг</w:t>
              </w:r>
            </w:hyperlink>
            <w:r w:rsidRPr="005F2403">
              <w:rPr>
                <w:color w:val="392C69"/>
                <w:sz w:val="24"/>
                <w:szCs w:val="24"/>
              </w:rPr>
              <w:t xml:space="preserve">, от 03.04.2020 </w:t>
            </w:r>
            <w:hyperlink r:id="rId7" w:history="1">
              <w:r w:rsidRPr="005F2403">
                <w:rPr>
                  <w:color w:val="0000FF"/>
                  <w:sz w:val="24"/>
                  <w:szCs w:val="24"/>
                </w:rPr>
                <w:t>N 33-пг</w:t>
              </w:r>
            </w:hyperlink>
            <w:r w:rsidRPr="005F2403">
              <w:rPr>
                <w:color w:val="392C69"/>
                <w:sz w:val="24"/>
                <w:szCs w:val="24"/>
              </w:rPr>
              <w:t>,</w:t>
            </w:r>
          </w:p>
          <w:p w:rsidR="009B65D1" w:rsidRPr="005F2403" w:rsidRDefault="009B65D1" w:rsidP="005F2403">
            <w:pPr>
              <w:pStyle w:val="ConsPlusNormal"/>
              <w:jc w:val="center"/>
              <w:rPr>
                <w:sz w:val="24"/>
                <w:szCs w:val="24"/>
              </w:rPr>
            </w:pPr>
            <w:r w:rsidRPr="005F2403">
              <w:rPr>
                <w:color w:val="392C69"/>
                <w:sz w:val="24"/>
                <w:szCs w:val="24"/>
              </w:rPr>
              <w:t xml:space="preserve">от 06.04.2020 </w:t>
            </w:r>
            <w:hyperlink r:id="rId8" w:history="1">
              <w:r w:rsidRPr="005F2403">
                <w:rPr>
                  <w:color w:val="0000FF"/>
                  <w:sz w:val="24"/>
                  <w:szCs w:val="24"/>
                </w:rPr>
                <w:t>N 34-пг</w:t>
              </w:r>
            </w:hyperlink>
            <w:r w:rsidRPr="005F2403">
              <w:rPr>
                <w:color w:val="392C69"/>
                <w:sz w:val="24"/>
                <w:szCs w:val="24"/>
              </w:rPr>
              <w:t xml:space="preserve">, от 08.04.2020 </w:t>
            </w:r>
            <w:hyperlink r:id="rId9" w:history="1">
              <w:r w:rsidRPr="005F2403">
                <w:rPr>
                  <w:color w:val="0000FF"/>
                  <w:sz w:val="24"/>
                  <w:szCs w:val="24"/>
                </w:rPr>
                <w:t>N 37-пг</w:t>
              </w:r>
            </w:hyperlink>
            <w:r w:rsidRPr="005F2403">
              <w:rPr>
                <w:color w:val="392C69"/>
                <w:sz w:val="24"/>
                <w:szCs w:val="24"/>
              </w:rPr>
              <w:t>)</w:t>
            </w:r>
          </w:p>
        </w:tc>
      </w:tr>
    </w:tbl>
    <w:p w:rsidR="009B65D1" w:rsidRPr="005F2403" w:rsidRDefault="009B65D1" w:rsidP="005F2403">
      <w:pPr>
        <w:pStyle w:val="ConsPlusNormal"/>
        <w:jc w:val="both"/>
        <w:rPr>
          <w:sz w:val="24"/>
          <w:szCs w:val="24"/>
        </w:rPr>
      </w:pP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 xml:space="preserve">На основании федеральных законов от 30 марта 1999 года </w:t>
      </w:r>
      <w:hyperlink r:id="rId10" w:history="1">
        <w:r w:rsidRPr="005F2403">
          <w:rPr>
            <w:color w:val="0000FF"/>
            <w:sz w:val="24"/>
            <w:szCs w:val="24"/>
          </w:rPr>
          <w:t>N 52-ФЗ</w:t>
        </w:r>
      </w:hyperlink>
      <w:r w:rsidRPr="005F2403">
        <w:rPr>
          <w:sz w:val="24"/>
          <w:szCs w:val="24"/>
        </w:rPr>
        <w:t xml:space="preserve"> "О санитарно-эпидемиологическом благополучии населения", от 21 декабря 1994 года </w:t>
      </w:r>
      <w:hyperlink r:id="rId11" w:history="1">
        <w:r w:rsidRPr="005F2403">
          <w:rPr>
            <w:color w:val="0000FF"/>
            <w:sz w:val="24"/>
            <w:szCs w:val="24"/>
          </w:rPr>
          <w:t>N 68-ФЗ</w:t>
        </w:r>
      </w:hyperlink>
      <w:r w:rsidRPr="005F2403">
        <w:rPr>
          <w:sz w:val="24"/>
          <w:szCs w:val="24"/>
        </w:rPr>
        <w:t xml:space="preserve"> "О защите населения и территорий от чрезвычайных ситуаций природного и техногенного характера", </w:t>
      </w:r>
      <w:hyperlink r:id="rId12" w:history="1">
        <w:r w:rsidRPr="005F2403">
          <w:rPr>
            <w:color w:val="0000FF"/>
            <w:sz w:val="24"/>
            <w:szCs w:val="24"/>
          </w:rPr>
          <w:t>постановления</w:t>
        </w:r>
      </w:hyperlink>
      <w:r w:rsidRPr="005F2403">
        <w:rPr>
          <w:sz w:val="24"/>
          <w:szCs w:val="24"/>
        </w:rP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w:t>
      </w:r>
      <w:proofErr w:type="spellStart"/>
      <w:r w:rsidRPr="005F2403">
        <w:rPr>
          <w:sz w:val="24"/>
          <w:szCs w:val="24"/>
        </w:rPr>
        <w:t>коронавирусной</w:t>
      </w:r>
      <w:proofErr w:type="spellEnd"/>
      <w:r w:rsidRPr="005F2403">
        <w:rPr>
          <w:sz w:val="24"/>
          <w:szCs w:val="24"/>
        </w:rPr>
        <w:t xml:space="preserve"> инфекции</w:t>
      </w:r>
      <w:proofErr w:type="gramEnd"/>
      <w:r w:rsidRPr="005F2403">
        <w:rPr>
          <w:sz w:val="24"/>
          <w:szCs w:val="24"/>
        </w:rPr>
        <w:t xml:space="preserve"> (</w:t>
      </w:r>
      <w:proofErr w:type="gramStart"/>
      <w:r w:rsidRPr="005F2403">
        <w:rPr>
          <w:sz w:val="24"/>
          <w:szCs w:val="24"/>
        </w:rPr>
        <w:t>2019-nCoV)", в целях снижения рисков ее завоза и распространения на территории Приморского края постановляю:</w:t>
      </w:r>
      <w:r w:rsidR="005F2403">
        <w:rPr>
          <w:sz w:val="24"/>
          <w:szCs w:val="24"/>
        </w:rPr>
        <w:t xml:space="preserve"> </w:t>
      </w:r>
      <w:r w:rsidRPr="005F2403">
        <w:rPr>
          <w:sz w:val="24"/>
          <w:szCs w:val="24"/>
        </w:rPr>
        <w:t xml:space="preserve">(в ред. </w:t>
      </w:r>
      <w:hyperlink r:id="rId13" w:history="1">
        <w:r w:rsidRPr="005F2403">
          <w:rPr>
            <w:color w:val="0000FF"/>
            <w:sz w:val="24"/>
            <w:szCs w:val="24"/>
          </w:rPr>
          <w:t>Постановления</w:t>
        </w:r>
      </w:hyperlink>
      <w:r w:rsidRPr="005F2403">
        <w:rPr>
          <w:sz w:val="24"/>
          <w:szCs w:val="24"/>
        </w:rPr>
        <w:t xml:space="preserve"> Губернатора </w:t>
      </w:r>
      <w:r w:rsidR="005F2403">
        <w:rPr>
          <w:sz w:val="24"/>
          <w:szCs w:val="24"/>
        </w:rPr>
        <w:t>ПК</w:t>
      </w:r>
      <w:r w:rsidRPr="005F2403">
        <w:rPr>
          <w:sz w:val="24"/>
          <w:szCs w:val="24"/>
        </w:rPr>
        <w:t xml:space="preserve"> от 25.03.2020 N 25-пг)</w:t>
      </w:r>
      <w:proofErr w:type="gramEnd"/>
    </w:p>
    <w:p w:rsidR="009B65D1" w:rsidRPr="005F2403" w:rsidRDefault="009B65D1" w:rsidP="005F2403">
      <w:pPr>
        <w:pStyle w:val="ConsPlusNormal"/>
        <w:spacing w:after="120"/>
        <w:ind w:firstLine="540"/>
        <w:jc w:val="both"/>
        <w:rPr>
          <w:sz w:val="24"/>
          <w:szCs w:val="24"/>
        </w:rPr>
      </w:pPr>
      <w:r w:rsidRPr="005F2403">
        <w:rPr>
          <w:sz w:val="24"/>
          <w:szCs w:val="24"/>
        </w:rPr>
        <w:t>1. Ввести на территории Приморского края режим повышенной готовности.</w:t>
      </w:r>
    </w:p>
    <w:p w:rsidR="009B65D1" w:rsidRPr="005F2403" w:rsidRDefault="009B65D1" w:rsidP="005F2403">
      <w:pPr>
        <w:pStyle w:val="ConsPlusNormal"/>
        <w:spacing w:after="120"/>
        <w:ind w:firstLine="540"/>
        <w:jc w:val="both"/>
        <w:rPr>
          <w:sz w:val="24"/>
          <w:szCs w:val="24"/>
        </w:rPr>
      </w:pPr>
      <w:r w:rsidRPr="005F2403">
        <w:rPr>
          <w:sz w:val="24"/>
          <w:szCs w:val="24"/>
        </w:rPr>
        <w:t xml:space="preserve">Установить, что распространение новой </w:t>
      </w:r>
      <w:proofErr w:type="spellStart"/>
      <w:r w:rsidRPr="005F2403">
        <w:rPr>
          <w:sz w:val="24"/>
          <w:szCs w:val="24"/>
        </w:rPr>
        <w:t>коронавирусной</w:t>
      </w:r>
      <w:proofErr w:type="spellEnd"/>
      <w:r w:rsidRPr="005F2403">
        <w:rPr>
          <w:sz w:val="24"/>
          <w:szCs w:val="24"/>
        </w:rPr>
        <w:t xml:space="preserve">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w:t>
      </w:r>
      <w:proofErr w:type="spellStart"/>
      <w:r w:rsidRPr="005F2403">
        <w:rPr>
          <w:sz w:val="24"/>
          <w:szCs w:val="24"/>
        </w:rPr>
        <w:t>Фед</w:t>
      </w:r>
      <w:proofErr w:type="spellEnd"/>
      <w:r w:rsidR="00517966">
        <w:rPr>
          <w:sz w:val="24"/>
          <w:szCs w:val="24"/>
        </w:rPr>
        <w:t>.</w:t>
      </w:r>
      <w:r w:rsidRPr="005F2403">
        <w:rPr>
          <w:sz w:val="24"/>
          <w:szCs w:val="24"/>
        </w:rPr>
        <w:t xml:space="preserve"> </w:t>
      </w:r>
      <w:hyperlink r:id="rId14" w:history="1">
        <w:r w:rsidRPr="005F2403">
          <w:rPr>
            <w:color w:val="0000FF"/>
            <w:sz w:val="24"/>
            <w:szCs w:val="24"/>
          </w:rPr>
          <w:t>законом</w:t>
        </w:r>
      </w:hyperlink>
      <w:r w:rsidR="00517966">
        <w:rPr>
          <w:sz w:val="24"/>
          <w:szCs w:val="24"/>
        </w:rPr>
        <w:t xml:space="preserve"> от 21.12.</w:t>
      </w:r>
      <w:r w:rsidRPr="005F2403">
        <w:rPr>
          <w:sz w:val="24"/>
          <w:szCs w:val="24"/>
        </w:rPr>
        <w:t>1994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roofErr w:type="gramStart"/>
      <w:r w:rsidRPr="005F2403">
        <w:rPr>
          <w:sz w:val="24"/>
          <w:szCs w:val="24"/>
        </w:rPr>
        <w:t>.</w:t>
      </w:r>
      <w:proofErr w:type="gramEnd"/>
      <w:r w:rsidR="005F2403">
        <w:rPr>
          <w:sz w:val="24"/>
          <w:szCs w:val="24"/>
        </w:rPr>
        <w:t xml:space="preserve"> </w:t>
      </w:r>
      <w:r w:rsidRPr="005F2403">
        <w:rPr>
          <w:sz w:val="24"/>
          <w:szCs w:val="24"/>
        </w:rPr>
        <w:t>(</w:t>
      </w:r>
      <w:proofErr w:type="gramStart"/>
      <w:r w:rsidRPr="005F2403">
        <w:rPr>
          <w:sz w:val="24"/>
          <w:szCs w:val="24"/>
        </w:rPr>
        <w:t>а</w:t>
      </w:r>
      <w:proofErr w:type="gramEnd"/>
      <w:r w:rsidRPr="005F2403">
        <w:rPr>
          <w:sz w:val="24"/>
          <w:szCs w:val="24"/>
        </w:rPr>
        <w:t xml:space="preserve">бзац введен </w:t>
      </w:r>
      <w:hyperlink r:id="rId15" w:history="1">
        <w:r w:rsidRPr="005F2403">
          <w:rPr>
            <w:color w:val="0000FF"/>
            <w:sz w:val="24"/>
            <w:szCs w:val="24"/>
          </w:rPr>
          <w:t>Пост</w:t>
        </w:r>
        <w:r w:rsidR="005F2403">
          <w:rPr>
            <w:color w:val="0000FF"/>
            <w:sz w:val="24"/>
            <w:szCs w:val="24"/>
          </w:rPr>
          <w:t>.</w:t>
        </w:r>
      </w:hyperlink>
      <w:r w:rsidRPr="005F2403">
        <w:rPr>
          <w:sz w:val="24"/>
          <w:szCs w:val="24"/>
        </w:rPr>
        <w:t xml:space="preserve"> Губ</w:t>
      </w:r>
      <w:r w:rsidR="00517966">
        <w:rPr>
          <w:sz w:val="24"/>
          <w:szCs w:val="24"/>
        </w:rPr>
        <w:t>.</w:t>
      </w:r>
      <w:r w:rsidRPr="005F2403">
        <w:rPr>
          <w:sz w:val="24"/>
          <w:szCs w:val="24"/>
        </w:rPr>
        <w:t xml:space="preserve"> </w:t>
      </w:r>
      <w:r w:rsidR="005F2403">
        <w:rPr>
          <w:sz w:val="24"/>
          <w:szCs w:val="24"/>
        </w:rPr>
        <w:t>ПК</w:t>
      </w:r>
      <w:r w:rsidRPr="005F2403">
        <w:rPr>
          <w:sz w:val="24"/>
          <w:szCs w:val="24"/>
        </w:rPr>
        <w:t xml:space="preserve">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1.1. Временно приостановить на период режима повышенной готовности на территории </w:t>
      </w:r>
      <w:r w:rsidR="005F2403">
        <w:rPr>
          <w:sz w:val="24"/>
          <w:szCs w:val="24"/>
        </w:rPr>
        <w:t>ПК</w:t>
      </w:r>
      <w:r w:rsidRPr="005F2403">
        <w:rPr>
          <w:sz w:val="24"/>
          <w:szCs w:val="24"/>
        </w:rPr>
        <w:t>:</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 xml:space="preserve">проведение </w:t>
      </w:r>
      <w:proofErr w:type="spellStart"/>
      <w:r w:rsidRPr="005F2403">
        <w:rPr>
          <w:sz w:val="24"/>
          <w:szCs w:val="24"/>
        </w:rPr>
        <w:t>досуговых</w:t>
      </w:r>
      <w:proofErr w:type="spellEnd"/>
      <w:r w:rsidRPr="005F2403">
        <w:rPr>
          <w:sz w:val="24"/>
          <w:szCs w:val="24"/>
        </w:rPr>
        <w:t xml:space="preserve">, развлекательных, зрелищных, культурных, физкультурных, спортивных, выставочных, просветительских, рекламных и иных аналогичных мероприятий с очным присутствием граждан, а также оказание соответствующих услуг, в том числе в музеях, театрах, библиотеках, иных организациях культуры, кинотеатрах (кинозалах), ночных клубах, танцевальных залах, детских игровых комнатах (детских развлекательных центрах), иных развлекательных и </w:t>
      </w:r>
      <w:proofErr w:type="spellStart"/>
      <w:r w:rsidRPr="005F2403">
        <w:rPr>
          <w:sz w:val="24"/>
          <w:szCs w:val="24"/>
        </w:rPr>
        <w:t>досуговых</w:t>
      </w:r>
      <w:proofErr w:type="spellEnd"/>
      <w:r w:rsidRPr="005F2403">
        <w:rPr>
          <w:sz w:val="24"/>
          <w:szCs w:val="24"/>
        </w:rPr>
        <w:t xml:space="preserve"> заведениях, </w:t>
      </w:r>
      <w:proofErr w:type="spellStart"/>
      <w:r w:rsidRPr="005F2403">
        <w:rPr>
          <w:sz w:val="24"/>
          <w:szCs w:val="24"/>
        </w:rPr>
        <w:t>фитнесс-центрах</w:t>
      </w:r>
      <w:proofErr w:type="spellEnd"/>
      <w:r w:rsidRPr="005F2403">
        <w:rPr>
          <w:sz w:val="24"/>
          <w:szCs w:val="24"/>
        </w:rPr>
        <w:t>, банных комплексах и саунах, на аттракционах и в иных</w:t>
      </w:r>
      <w:proofErr w:type="gramEnd"/>
      <w:r w:rsidRPr="005F2403">
        <w:rPr>
          <w:sz w:val="24"/>
          <w:szCs w:val="24"/>
        </w:rPr>
        <w:t xml:space="preserve"> </w:t>
      </w:r>
      <w:proofErr w:type="gramStart"/>
      <w:r w:rsidRPr="005F2403">
        <w:rPr>
          <w:sz w:val="24"/>
          <w:szCs w:val="24"/>
        </w:rPr>
        <w:t>местах</w:t>
      </w:r>
      <w:proofErr w:type="gramEnd"/>
      <w:r w:rsidRPr="005F2403">
        <w:rPr>
          <w:sz w:val="24"/>
          <w:szCs w:val="24"/>
        </w:rPr>
        <w:t xml:space="preserve"> массового посещения граждан;</w:t>
      </w:r>
    </w:p>
    <w:p w:rsidR="009B65D1" w:rsidRPr="005F2403" w:rsidRDefault="009B65D1" w:rsidP="005F2403">
      <w:pPr>
        <w:pStyle w:val="ConsPlusNormal"/>
        <w:spacing w:after="120"/>
        <w:ind w:firstLine="540"/>
        <w:jc w:val="both"/>
        <w:rPr>
          <w:sz w:val="24"/>
          <w:szCs w:val="24"/>
        </w:rPr>
      </w:pPr>
      <w:r w:rsidRPr="005F2403">
        <w:rPr>
          <w:sz w:val="24"/>
          <w:szCs w:val="24"/>
        </w:rPr>
        <w:t>использование кальянов в ресторанах, барах, кафе и иных аналогичных объектах общественного питания;</w:t>
      </w:r>
    </w:p>
    <w:p w:rsidR="009B65D1" w:rsidRPr="005F2403" w:rsidRDefault="009B65D1" w:rsidP="005F2403">
      <w:pPr>
        <w:pStyle w:val="ConsPlusNormal"/>
        <w:spacing w:after="120"/>
        <w:ind w:firstLine="540"/>
        <w:jc w:val="both"/>
        <w:rPr>
          <w:sz w:val="24"/>
          <w:szCs w:val="24"/>
        </w:rPr>
      </w:pPr>
      <w:r w:rsidRPr="005F2403">
        <w:rPr>
          <w:sz w:val="24"/>
          <w:szCs w:val="24"/>
        </w:rPr>
        <w:t xml:space="preserve">проведение групповых занятий и иных </w:t>
      </w:r>
      <w:proofErr w:type="spellStart"/>
      <w:r w:rsidRPr="005F2403">
        <w:rPr>
          <w:sz w:val="24"/>
          <w:szCs w:val="24"/>
        </w:rPr>
        <w:t>досуговых</w:t>
      </w:r>
      <w:proofErr w:type="spellEnd"/>
      <w:r w:rsidRPr="005F2403">
        <w:rPr>
          <w:sz w:val="24"/>
          <w:szCs w:val="24"/>
        </w:rPr>
        <w:t xml:space="preserve"> мероприятий в центрах социального обслуживания населения;</w:t>
      </w:r>
    </w:p>
    <w:p w:rsidR="009B65D1" w:rsidRPr="005F2403" w:rsidRDefault="009B65D1" w:rsidP="005F2403">
      <w:pPr>
        <w:pStyle w:val="ConsPlusNormal"/>
        <w:spacing w:after="120"/>
        <w:ind w:firstLine="540"/>
        <w:jc w:val="both"/>
        <w:rPr>
          <w:sz w:val="24"/>
          <w:szCs w:val="24"/>
        </w:rPr>
      </w:pPr>
      <w:r w:rsidRPr="005F2403">
        <w:rPr>
          <w:sz w:val="24"/>
          <w:szCs w:val="24"/>
        </w:rPr>
        <w:t xml:space="preserve">с 28 марта 2020 года по 30 апреля 2020 года - обслуживание граждан в помещениях ресторанов, баров, кафе, столовых, иных организаций общественного питания (за исключением обслуживания на вынос и доставки заказов, а также организации питания работников организаций); деятельность объектов розничной торговли (за исключением: аптечных организаций, операторов связи (включая салоны сотовой связи) и организаций, обеспечивающих бесперебойную работу телекоммуникационных систем, объектов розничной продажи продовольственных товаров и непродовольственных товаров первой необходимости, указанных в </w:t>
      </w:r>
      <w:hyperlink w:anchor="P133" w:history="1">
        <w:r w:rsidRPr="005F2403">
          <w:rPr>
            <w:color w:val="0000FF"/>
            <w:sz w:val="24"/>
            <w:szCs w:val="24"/>
          </w:rPr>
          <w:t>приложении N 1</w:t>
        </w:r>
      </w:hyperlink>
      <w:r w:rsidRPr="005F2403">
        <w:rPr>
          <w:sz w:val="24"/>
          <w:szCs w:val="24"/>
        </w:rPr>
        <w:t xml:space="preserve"> к настоящему постановлению, а также продажи непродовольственных товаров дистанционным способом); </w:t>
      </w:r>
      <w:proofErr w:type="gramStart"/>
      <w:r w:rsidRPr="005F2403">
        <w:rPr>
          <w:sz w:val="24"/>
          <w:szCs w:val="24"/>
        </w:rPr>
        <w:t xml:space="preserve">с 31 марта 2020 года по 30 апреля 2020 года - обслуживание граждан в салонах красоты, косметических, </w:t>
      </w:r>
      <w:proofErr w:type="spellStart"/>
      <w:r w:rsidRPr="005F2403">
        <w:rPr>
          <w:sz w:val="24"/>
          <w:szCs w:val="24"/>
        </w:rPr>
        <w:t>СПА-салонах</w:t>
      </w:r>
      <w:proofErr w:type="spellEnd"/>
      <w:r w:rsidRPr="005F2403">
        <w:rPr>
          <w:sz w:val="24"/>
          <w:szCs w:val="24"/>
        </w:rPr>
        <w:t>, массажных салонах, соляриях и иных объектах, в которых оказываются подобные услуги, предусматривающие очное присутствие гражданина;</w:t>
      </w:r>
      <w:r w:rsidR="005F2403">
        <w:rPr>
          <w:sz w:val="24"/>
          <w:szCs w:val="24"/>
        </w:rPr>
        <w:t xml:space="preserve"> </w:t>
      </w:r>
      <w:r w:rsidRPr="005F2403">
        <w:rPr>
          <w:sz w:val="24"/>
          <w:szCs w:val="24"/>
        </w:rPr>
        <w:t>(в ред. Пост</w:t>
      </w:r>
      <w:r w:rsidR="005F2403">
        <w:rPr>
          <w:sz w:val="24"/>
          <w:szCs w:val="24"/>
        </w:rPr>
        <w:t>.</w:t>
      </w:r>
      <w:proofErr w:type="gramEnd"/>
      <w:r w:rsidRPr="005F2403">
        <w:rPr>
          <w:sz w:val="24"/>
          <w:szCs w:val="24"/>
        </w:rPr>
        <w:t xml:space="preserve"> Губ</w:t>
      </w:r>
      <w:r w:rsidR="005F2403">
        <w:rPr>
          <w:sz w:val="24"/>
          <w:szCs w:val="24"/>
        </w:rPr>
        <w:t>.</w:t>
      </w:r>
      <w:r w:rsidRPr="005F2403">
        <w:rPr>
          <w:sz w:val="24"/>
          <w:szCs w:val="24"/>
        </w:rPr>
        <w:t xml:space="preserve"> </w:t>
      </w:r>
      <w:proofErr w:type="gramStart"/>
      <w:r w:rsidR="005F2403">
        <w:rPr>
          <w:sz w:val="24"/>
          <w:szCs w:val="24"/>
        </w:rPr>
        <w:t>ПК</w:t>
      </w:r>
      <w:r w:rsidRPr="005F2403">
        <w:rPr>
          <w:sz w:val="24"/>
          <w:szCs w:val="24"/>
        </w:rPr>
        <w:t xml:space="preserve"> от 31.03.2020 </w:t>
      </w:r>
      <w:hyperlink r:id="rId16" w:history="1">
        <w:r w:rsidRPr="005F2403">
          <w:rPr>
            <w:color w:val="0000FF"/>
            <w:sz w:val="24"/>
            <w:szCs w:val="24"/>
          </w:rPr>
          <w:t>N 31-пг</w:t>
        </w:r>
      </w:hyperlink>
      <w:r w:rsidRPr="005F2403">
        <w:rPr>
          <w:sz w:val="24"/>
          <w:szCs w:val="24"/>
        </w:rPr>
        <w:t xml:space="preserve">, от 03.04.2020 </w:t>
      </w:r>
      <w:hyperlink r:id="rId17" w:history="1">
        <w:r w:rsidRPr="005F2403">
          <w:rPr>
            <w:color w:val="0000FF"/>
            <w:sz w:val="24"/>
            <w:szCs w:val="24"/>
          </w:rPr>
          <w:t>N 33-пг</w:t>
        </w:r>
      </w:hyperlink>
      <w:r w:rsidRPr="005F2403">
        <w:rPr>
          <w:sz w:val="24"/>
          <w:szCs w:val="24"/>
        </w:rPr>
        <w:t xml:space="preserve">, от 06.04.2020 </w:t>
      </w:r>
      <w:hyperlink r:id="rId18" w:history="1">
        <w:r w:rsidRPr="005F2403">
          <w:rPr>
            <w:color w:val="0000FF"/>
            <w:sz w:val="24"/>
            <w:szCs w:val="24"/>
          </w:rPr>
          <w:t>N 34-пг</w:t>
        </w:r>
      </w:hyperlink>
      <w:r w:rsidRPr="005F2403">
        <w:rPr>
          <w:sz w:val="24"/>
          <w:szCs w:val="24"/>
        </w:rPr>
        <w:t>)</w:t>
      </w:r>
      <w:proofErr w:type="gramEnd"/>
    </w:p>
    <w:p w:rsidR="009B65D1" w:rsidRPr="005F2403" w:rsidRDefault="009B65D1" w:rsidP="005F2403">
      <w:pPr>
        <w:pStyle w:val="ConsPlusNormal"/>
        <w:spacing w:after="120"/>
        <w:ind w:firstLine="540"/>
        <w:jc w:val="both"/>
        <w:rPr>
          <w:sz w:val="24"/>
          <w:szCs w:val="24"/>
        </w:rPr>
      </w:pPr>
      <w:r w:rsidRPr="005F2403">
        <w:rPr>
          <w:sz w:val="24"/>
          <w:szCs w:val="24"/>
        </w:rPr>
        <w:t xml:space="preserve">с 28 марта 2020 года по 1 июня 2020 года - деятельность горнолыжных трасс, бронирование мест, прием и размещение граждан в пансионатах, домах отдыха, санаторно-курортных организациях </w:t>
      </w:r>
      <w:r w:rsidRPr="005F2403">
        <w:rPr>
          <w:sz w:val="24"/>
          <w:szCs w:val="24"/>
        </w:rPr>
        <w:lastRenderedPageBreak/>
        <w:t>(санаториях),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9B65D1" w:rsidRPr="005F2403" w:rsidRDefault="009B65D1" w:rsidP="005F2403">
      <w:pPr>
        <w:pStyle w:val="ConsPlusNormal"/>
        <w:spacing w:after="120"/>
        <w:ind w:firstLine="540"/>
        <w:jc w:val="both"/>
        <w:rPr>
          <w:sz w:val="24"/>
          <w:szCs w:val="24"/>
        </w:rPr>
      </w:pPr>
      <w:r w:rsidRPr="005F2403">
        <w:rPr>
          <w:sz w:val="24"/>
          <w:szCs w:val="24"/>
        </w:rPr>
        <w:t>Организациям, указанным в абзаце шестом настоящего пункта, в отношении лиц, проживающих в данных организациях:</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условия для их самоизоляции и проведение необходимых санитарно-эпидемиологических мероприятий до окончания срока их проживания без </w:t>
      </w:r>
      <w:proofErr w:type="spellStart"/>
      <w:r w:rsidRPr="005F2403">
        <w:rPr>
          <w:sz w:val="24"/>
          <w:szCs w:val="24"/>
        </w:rPr>
        <w:t>возм</w:t>
      </w:r>
      <w:proofErr w:type="spellEnd"/>
      <w:r w:rsidR="00517966">
        <w:rPr>
          <w:sz w:val="24"/>
          <w:szCs w:val="24"/>
        </w:rPr>
        <w:t>.</w:t>
      </w:r>
      <w:r w:rsidRPr="005F2403">
        <w:rPr>
          <w:sz w:val="24"/>
          <w:szCs w:val="24"/>
        </w:rPr>
        <w:t xml:space="preserve"> его продления;</w:t>
      </w:r>
    </w:p>
    <w:p w:rsidR="009B65D1" w:rsidRPr="005F2403" w:rsidRDefault="009B65D1" w:rsidP="005F2403">
      <w:pPr>
        <w:pStyle w:val="ConsPlusNormal"/>
        <w:ind w:firstLine="540"/>
        <w:jc w:val="both"/>
        <w:rPr>
          <w:sz w:val="24"/>
          <w:szCs w:val="24"/>
        </w:rPr>
      </w:pPr>
      <w:r w:rsidRPr="005F2403">
        <w:rPr>
          <w:sz w:val="24"/>
          <w:szCs w:val="24"/>
        </w:rPr>
        <w:t xml:space="preserve">организовать их питание непосредственно в зданиях проживания данных лиц в соответствии с разъяснениями </w:t>
      </w:r>
      <w:proofErr w:type="spellStart"/>
      <w:r w:rsidRPr="005F2403">
        <w:rPr>
          <w:sz w:val="24"/>
          <w:szCs w:val="24"/>
        </w:rPr>
        <w:t>Фед</w:t>
      </w:r>
      <w:proofErr w:type="spellEnd"/>
      <w:r w:rsidR="005F2403">
        <w:rPr>
          <w:sz w:val="24"/>
          <w:szCs w:val="24"/>
        </w:rPr>
        <w:t>.</w:t>
      </w:r>
      <w:r w:rsidRPr="005F2403">
        <w:rPr>
          <w:sz w:val="24"/>
          <w:szCs w:val="24"/>
        </w:rPr>
        <w:t xml:space="preserve"> службы по надзору в сфере защиты прав потребителей и благополучия человека.</w:t>
      </w:r>
    </w:p>
    <w:p w:rsidR="009B65D1" w:rsidRPr="005F2403" w:rsidRDefault="009B65D1" w:rsidP="005F2403">
      <w:pPr>
        <w:pStyle w:val="ConsPlusNormal"/>
        <w:spacing w:after="120"/>
        <w:jc w:val="both"/>
        <w:rPr>
          <w:sz w:val="24"/>
          <w:szCs w:val="24"/>
        </w:rPr>
      </w:pPr>
      <w:r w:rsidRPr="005F2403">
        <w:rPr>
          <w:sz w:val="24"/>
          <w:szCs w:val="24"/>
        </w:rPr>
        <w:t xml:space="preserve">(п. 1.1 в ред. </w:t>
      </w:r>
      <w:hyperlink r:id="rId19" w:history="1">
        <w:r w:rsidRPr="005F2403">
          <w:rPr>
            <w:color w:val="0000FF"/>
            <w:sz w:val="24"/>
            <w:szCs w:val="24"/>
          </w:rPr>
          <w:t>Постановления</w:t>
        </w:r>
      </w:hyperlink>
      <w:r w:rsidRPr="005F2403">
        <w:rPr>
          <w:sz w:val="24"/>
          <w:szCs w:val="24"/>
        </w:rPr>
        <w:t xml:space="preserve"> Губернатора Приморского края от 27.03.2020 N 28-пг)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2. Гражданам, проживающим и временно находящимся на территории </w:t>
      </w:r>
      <w:r w:rsidR="00517966">
        <w:rPr>
          <w:sz w:val="24"/>
          <w:szCs w:val="24"/>
        </w:rPr>
        <w:t>ПК</w:t>
      </w:r>
      <w:r w:rsidRPr="005F2403">
        <w:rPr>
          <w:sz w:val="24"/>
          <w:szCs w:val="24"/>
        </w:rPr>
        <w:t xml:space="preserve"> (далее - граждане):</w:t>
      </w:r>
    </w:p>
    <w:p w:rsidR="009B65D1" w:rsidRPr="005F2403" w:rsidRDefault="009B65D1" w:rsidP="005F2403">
      <w:pPr>
        <w:pStyle w:val="ConsPlusNormal"/>
        <w:spacing w:after="120"/>
        <w:ind w:firstLine="540"/>
        <w:jc w:val="both"/>
        <w:rPr>
          <w:sz w:val="24"/>
          <w:szCs w:val="24"/>
        </w:rPr>
      </w:pPr>
      <w:bookmarkStart w:id="0" w:name="P31"/>
      <w:bookmarkEnd w:id="0"/>
      <w:r w:rsidRPr="005F2403">
        <w:rPr>
          <w:sz w:val="24"/>
          <w:szCs w:val="24"/>
        </w:rPr>
        <w:t xml:space="preserve">не покидать места проживания (пребывания), за исключением случаев, предусмотренных </w:t>
      </w:r>
      <w:hyperlink w:anchor="P42" w:history="1">
        <w:r w:rsidRPr="005F2403">
          <w:rPr>
            <w:color w:val="0000FF"/>
            <w:sz w:val="24"/>
            <w:szCs w:val="24"/>
          </w:rPr>
          <w:t>пунктами 5</w:t>
        </w:r>
      </w:hyperlink>
      <w:r w:rsidRPr="005F2403">
        <w:rPr>
          <w:sz w:val="24"/>
          <w:szCs w:val="24"/>
        </w:rPr>
        <w:t xml:space="preserve">, </w:t>
      </w:r>
      <w:hyperlink w:anchor="P51" w:history="1">
        <w:r w:rsidRPr="005F2403">
          <w:rPr>
            <w:color w:val="0000FF"/>
            <w:sz w:val="24"/>
            <w:szCs w:val="24"/>
          </w:rPr>
          <w:t>5.1</w:t>
        </w:r>
      </w:hyperlink>
      <w:r w:rsidRPr="005F2403">
        <w:rPr>
          <w:sz w:val="24"/>
          <w:szCs w:val="24"/>
        </w:rPr>
        <w:t xml:space="preserve"> настоящего постановления;</w:t>
      </w:r>
    </w:p>
    <w:p w:rsidR="009B65D1" w:rsidRPr="005F2403" w:rsidRDefault="009B65D1" w:rsidP="005F2403">
      <w:pPr>
        <w:pStyle w:val="ConsPlusNormal"/>
        <w:ind w:firstLine="540"/>
        <w:jc w:val="both"/>
        <w:rPr>
          <w:sz w:val="24"/>
          <w:szCs w:val="24"/>
        </w:rPr>
      </w:pPr>
      <w:r w:rsidRPr="005F2403">
        <w:rPr>
          <w:sz w:val="24"/>
          <w:szCs w:val="24"/>
        </w:rPr>
        <w:t>соблюдать в общественных местах, местах приобретения товаров, выполнения работ, оказания услуг, реализация которых не ограничена в соответствии с действующим законодательством, дистанцию до других граждан не менее 1,5 метра ("</w:t>
      </w:r>
      <w:proofErr w:type="gramStart"/>
      <w:r w:rsidRPr="005F2403">
        <w:rPr>
          <w:sz w:val="24"/>
          <w:szCs w:val="24"/>
        </w:rPr>
        <w:t>социальное</w:t>
      </w:r>
      <w:proofErr w:type="gramEnd"/>
      <w:r w:rsidRPr="005F2403">
        <w:rPr>
          <w:sz w:val="24"/>
          <w:szCs w:val="24"/>
        </w:rPr>
        <w:t xml:space="preserve"> </w:t>
      </w:r>
      <w:proofErr w:type="spellStart"/>
      <w:r w:rsidRPr="005F2403">
        <w:rPr>
          <w:sz w:val="24"/>
          <w:szCs w:val="24"/>
        </w:rPr>
        <w:t>дистанцирование</w:t>
      </w:r>
      <w:proofErr w:type="spellEnd"/>
      <w:r w:rsidRPr="005F2403">
        <w:rPr>
          <w:sz w:val="24"/>
          <w:szCs w:val="24"/>
        </w:rPr>
        <w:t>").</w:t>
      </w:r>
    </w:p>
    <w:p w:rsidR="009B65D1" w:rsidRPr="005F2403" w:rsidRDefault="009B65D1" w:rsidP="005F2403">
      <w:pPr>
        <w:pStyle w:val="ConsPlusNormal"/>
        <w:spacing w:after="120"/>
        <w:jc w:val="both"/>
        <w:rPr>
          <w:sz w:val="24"/>
          <w:szCs w:val="24"/>
        </w:rPr>
      </w:pPr>
      <w:r w:rsidRPr="005F2403">
        <w:rPr>
          <w:sz w:val="24"/>
          <w:szCs w:val="24"/>
        </w:rPr>
        <w:t xml:space="preserve">(п. 2 в ред. </w:t>
      </w:r>
      <w:hyperlink r:id="rId20" w:history="1">
        <w:r w:rsidRPr="005F2403">
          <w:rPr>
            <w:color w:val="0000FF"/>
            <w:sz w:val="24"/>
            <w:szCs w:val="24"/>
          </w:rPr>
          <w:t>Постановления</w:t>
        </w:r>
      </w:hyperlink>
      <w:r w:rsidRPr="005F2403">
        <w:rPr>
          <w:sz w:val="24"/>
          <w:szCs w:val="24"/>
        </w:rPr>
        <w:t xml:space="preserve"> Губернатора Приморского края от 08.04.2020 N 37-пг)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3 - 5. Исключены. - </w:t>
      </w:r>
      <w:hyperlink r:id="rId21" w:history="1">
        <w:r w:rsidRPr="005F2403">
          <w:rPr>
            <w:color w:val="0000FF"/>
            <w:sz w:val="24"/>
            <w:szCs w:val="24"/>
          </w:rPr>
          <w:t>Постановление</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3. </w:t>
      </w:r>
      <w:proofErr w:type="gramStart"/>
      <w:r w:rsidRPr="005F2403">
        <w:rPr>
          <w:sz w:val="24"/>
          <w:szCs w:val="24"/>
        </w:rPr>
        <w:t>Гражданам повышенной группы риска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хроническую болезнь почек 3 - 5 стадии, а также злокачественные новообразования любой локализации, трансплантированные органы и ткани, неукоснительно соблюдать режим самоизоляции по месту их проживания либо в иных помещениях, в том числе в жилых и садовых домах.</w:t>
      </w:r>
      <w:proofErr w:type="gramEnd"/>
    </w:p>
    <w:p w:rsidR="009B65D1" w:rsidRPr="005F2403" w:rsidRDefault="009B65D1" w:rsidP="005F2403">
      <w:pPr>
        <w:pStyle w:val="ConsPlusNormal"/>
        <w:ind w:firstLine="540"/>
        <w:jc w:val="both"/>
        <w:rPr>
          <w:sz w:val="24"/>
          <w:szCs w:val="24"/>
        </w:rPr>
      </w:pPr>
      <w:r w:rsidRPr="005F2403">
        <w:rPr>
          <w:sz w:val="24"/>
          <w:szCs w:val="24"/>
        </w:rPr>
        <w:t>Режим самоизоляции может не применяться к работникам медицинских организаций, а также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w:t>
      </w:r>
    </w:p>
    <w:p w:rsidR="009B65D1" w:rsidRPr="005F2403" w:rsidRDefault="009B65D1" w:rsidP="005F2403">
      <w:pPr>
        <w:pStyle w:val="ConsPlusNormal"/>
        <w:spacing w:after="120"/>
        <w:jc w:val="both"/>
        <w:rPr>
          <w:sz w:val="24"/>
          <w:szCs w:val="24"/>
        </w:rPr>
      </w:pPr>
      <w:r w:rsidRPr="005F2403">
        <w:rPr>
          <w:sz w:val="24"/>
          <w:szCs w:val="24"/>
        </w:rPr>
        <w:t xml:space="preserve">(п. 3 </w:t>
      </w:r>
      <w:proofErr w:type="gramStart"/>
      <w:r w:rsidRPr="005F2403">
        <w:rPr>
          <w:sz w:val="24"/>
          <w:szCs w:val="24"/>
        </w:rPr>
        <w:t>введен</w:t>
      </w:r>
      <w:proofErr w:type="gramEnd"/>
      <w:r w:rsidRPr="005F2403">
        <w:rPr>
          <w:sz w:val="24"/>
          <w:szCs w:val="24"/>
        </w:rPr>
        <w:t xml:space="preserve"> </w:t>
      </w:r>
      <w:hyperlink r:id="rId22" w:history="1">
        <w:r w:rsidRPr="005F2403">
          <w:rPr>
            <w:color w:val="0000FF"/>
            <w:sz w:val="24"/>
            <w:szCs w:val="24"/>
          </w:rPr>
          <w:t>Постановлением</w:t>
        </w:r>
      </w:hyperlink>
      <w:r w:rsidRPr="005F2403">
        <w:rPr>
          <w:sz w:val="24"/>
          <w:szCs w:val="24"/>
        </w:rPr>
        <w:t xml:space="preserve"> Губернатора Приморского края от 08.04.2020 N 37-пг)</w:t>
      </w:r>
    </w:p>
    <w:p w:rsidR="009B65D1" w:rsidRPr="005F2403" w:rsidRDefault="009B65D1" w:rsidP="005F2403">
      <w:pPr>
        <w:pStyle w:val="ConsPlusNormal"/>
        <w:spacing w:after="120"/>
        <w:ind w:firstLine="540"/>
        <w:jc w:val="both"/>
        <w:rPr>
          <w:sz w:val="24"/>
          <w:szCs w:val="24"/>
        </w:rPr>
      </w:pPr>
      <w:bookmarkStart w:id="1" w:name="P38"/>
      <w:bookmarkEnd w:id="1"/>
      <w:r w:rsidRPr="005F2403">
        <w:rPr>
          <w:sz w:val="24"/>
          <w:szCs w:val="24"/>
        </w:rPr>
        <w:t>4. Гражданам, посещавшим территории за пределами Российской Федерации:</w:t>
      </w:r>
    </w:p>
    <w:p w:rsidR="009B65D1" w:rsidRPr="005F2403" w:rsidRDefault="009B65D1" w:rsidP="005F2403">
      <w:pPr>
        <w:pStyle w:val="ConsPlusNormal"/>
        <w:spacing w:after="120"/>
        <w:ind w:firstLine="540"/>
        <w:jc w:val="both"/>
        <w:rPr>
          <w:sz w:val="24"/>
          <w:szCs w:val="24"/>
        </w:rPr>
      </w:pPr>
      <w:r w:rsidRPr="005F2403">
        <w:rPr>
          <w:sz w:val="24"/>
          <w:szCs w:val="24"/>
        </w:rPr>
        <w:t xml:space="preserve">сообщать о своем возвращении в </w:t>
      </w:r>
      <w:r w:rsidR="00517966">
        <w:rPr>
          <w:sz w:val="24"/>
          <w:szCs w:val="24"/>
        </w:rPr>
        <w:t>РФ</w:t>
      </w:r>
      <w:r w:rsidRPr="005F2403">
        <w:rPr>
          <w:sz w:val="24"/>
          <w:szCs w:val="24"/>
        </w:rPr>
        <w:t>, месте, датах пребывания на указанных территориях, контактную информацию по следующим номерам: горячая линия 8 (800) 550-44-00, ФГБУЗ "Центр гигиены и эпидемиологии в Приморском крае" +7 (914) 072-42-17, мин</w:t>
      </w:r>
      <w:r w:rsidR="005F2403">
        <w:rPr>
          <w:sz w:val="24"/>
          <w:szCs w:val="24"/>
        </w:rPr>
        <w:t>.</w:t>
      </w:r>
      <w:r w:rsidRPr="005F2403">
        <w:rPr>
          <w:sz w:val="24"/>
          <w:szCs w:val="24"/>
        </w:rPr>
        <w:t xml:space="preserve"> здрав</w:t>
      </w:r>
      <w:r w:rsidR="00517966">
        <w:rPr>
          <w:sz w:val="24"/>
          <w:szCs w:val="24"/>
        </w:rPr>
        <w:t>.</w:t>
      </w:r>
      <w:r w:rsidRPr="005F2403">
        <w:rPr>
          <w:sz w:val="24"/>
          <w:szCs w:val="24"/>
        </w:rPr>
        <w:t xml:space="preserve"> </w:t>
      </w:r>
      <w:r w:rsidR="00517966">
        <w:rPr>
          <w:sz w:val="24"/>
          <w:szCs w:val="24"/>
        </w:rPr>
        <w:t>ПК</w:t>
      </w:r>
      <w:r w:rsidRPr="005F2403">
        <w:rPr>
          <w:sz w:val="24"/>
          <w:szCs w:val="24"/>
        </w:rPr>
        <w:t xml:space="preserve"> 8 (423) 260-50-98;</w:t>
      </w:r>
    </w:p>
    <w:p w:rsidR="009B65D1" w:rsidRPr="005F2403" w:rsidRDefault="009B65D1" w:rsidP="005F2403">
      <w:pPr>
        <w:pStyle w:val="ConsPlusNormal"/>
        <w:spacing w:after="120"/>
        <w:ind w:firstLine="540"/>
        <w:jc w:val="both"/>
        <w:rPr>
          <w:sz w:val="24"/>
          <w:szCs w:val="24"/>
        </w:rPr>
      </w:pPr>
      <w:r w:rsidRPr="005F2403">
        <w:rPr>
          <w:sz w:val="24"/>
          <w:szCs w:val="24"/>
        </w:rPr>
        <w:t>обеспечить свою изоляцию на дому на 14 календарных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roofErr w:type="gramStart"/>
      <w:r w:rsidRPr="005F2403">
        <w:rPr>
          <w:sz w:val="24"/>
          <w:szCs w:val="24"/>
        </w:rPr>
        <w:t>.(</w:t>
      </w:r>
      <w:proofErr w:type="gramEnd"/>
      <w:r w:rsidRPr="005F2403">
        <w:rPr>
          <w:sz w:val="24"/>
          <w:szCs w:val="24"/>
        </w:rPr>
        <w:t xml:space="preserve">п. 4 введен </w:t>
      </w:r>
      <w:hyperlink r:id="rId23" w:history="1">
        <w:r w:rsidRPr="005F2403">
          <w:rPr>
            <w:color w:val="0000FF"/>
            <w:sz w:val="24"/>
            <w:szCs w:val="24"/>
          </w:rPr>
          <w:t>Постановлением</w:t>
        </w:r>
      </w:hyperlink>
      <w:r w:rsidRPr="005F2403">
        <w:rPr>
          <w:sz w:val="24"/>
          <w:szCs w:val="24"/>
        </w:rPr>
        <w:t xml:space="preserve"> Губернатора </w:t>
      </w:r>
      <w:r w:rsidR="005F2403">
        <w:rPr>
          <w:sz w:val="24"/>
          <w:szCs w:val="24"/>
        </w:rPr>
        <w:t>ПК</w:t>
      </w:r>
      <w:r w:rsidRPr="005F2403">
        <w:rPr>
          <w:sz w:val="24"/>
          <w:szCs w:val="24"/>
        </w:rPr>
        <w:t xml:space="preserve"> от 08.04.2020 N 37-пг)</w:t>
      </w:r>
    </w:p>
    <w:p w:rsidR="009B65D1" w:rsidRPr="005F2403" w:rsidRDefault="009B65D1" w:rsidP="005F2403">
      <w:pPr>
        <w:pStyle w:val="ConsPlusNormal"/>
        <w:spacing w:after="120"/>
        <w:ind w:firstLine="540"/>
        <w:jc w:val="both"/>
        <w:rPr>
          <w:sz w:val="24"/>
          <w:szCs w:val="24"/>
        </w:rPr>
      </w:pPr>
      <w:bookmarkStart w:id="2" w:name="P42"/>
      <w:bookmarkEnd w:id="2"/>
      <w:r w:rsidRPr="005F2403">
        <w:rPr>
          <w:sz w:val="24"/>
          <w:szCs w:val="24"/>
        </w:rPr>
        <w:t>5. Граждане вправе покидать места постоянного проживания (пребывания) в следующих случаях:</w:t>
      </w:r>
    </w:p>
    <w:p w:rsidR="009B65D1" w:rsidRPr="005F2403" w:rsidRDefault="009B65D1" w:rsidP="005F2403">
      <w:pPr>
        <w:pStyle w:val="ConsPlusNormal"/>
        <w:spacing w:after="120"/>
        <w:ind w:firstLine="540"/>
        <w:jc w:val="both"/>
        <w:rPr>
          <w:sz w:val="24"/>
          <w:szCs w:val="24"/>
        </w:rPr>
      </w:pPr>
      <w:r w:rsidRPr="005F2403">
        <w:rPr>
          <w:sz w:val="24"/>
          <w:szCs w:val="24"/>
        </w:rPr>
        <w:t>обращение за мед</w:t>
      </w:r>
      <w:proofErr w:type="gramStart"/>
      <w:r w:rsidR="00517966">
        <w:rPr>
          <w:sz w:val="24"/>
          <w:szCs w:val="24"/>
        </w:rPr>
        <w:t>.</w:t>
      </w:r>
      <w:proofErr w:type="gramEnd"/>
      <w:r w:rsidRPr="005F2403">
        <w:rPr>
          <w:sz w:val="24"/>
          <w:szCs w:val="24"/>
        </w:rPr>
        <w:t xml:space="preserve"> </w:t>
      </w:r>
      <w:proofErr w:type="gramStart"/>
      <w:r w:rsidRPr="005F2403">
        <w:rPr>
          <w:sz w:val="24"/>
          <w:szCs w:val="24"/>
        </w:rPr>
        <w:t>п</w:t>
      </w:r>
      <w:proofErr w:type="gramEnd"/>
      <w:r w:rsidRPr="005F2403">
        <w:rPr>
          <w:sz w:val="24"/>
          <w:szCs w:val="24"/>
        </w:rPr>
        <w:t>омощью и в иных случаях, представляющих угрозу для жизни и здоровья;</w:t>
      </w:r>
    </w:p>
    <w:p w:rsidR="009B65D1" w:rsidRPr="005F2403" w:rsidRDefault="009B65D1" w:rsidP="005F2403">
      <w:pPr>
        <w:pStyle w:val="ConsPlusNormal"/>
        <w:spacing w:after="120"/>
        <w:ind w:firstLine="540"/>
        <w:jc w:val="both"/>
        <w:rPr>
          <w:sz w:val="24"/>
          <w:szCs w:val="24"/>
        </w:rPr>
      </w:pPr>
      <w:r w:rsidRPr="005F2403">
        <w:rPr>
          <w:sz w:val="24"/>
          <w:szCs w:val="24"/>
        </w:rPr>
        <w:t>следование к месту (от места) жительства (пребывания) инвалида I группы, инвалида с детства I группы, гражданина старше 65 лет в целях обеспечения ухода за ними;</w:t>
      </w:r>
    </w:p>
    <w:p w:rsidR="009B65D1" w:rsidRPr="005F2403" w:rsidRDefault="009B65D1" w:rsidP="005F2403">
      <w:pPr>
        <w:pStyle w:val="ConsPlusNormal"/>
        <w:spacing w:after="120"/>
        <w:ind w:firstLine="540"/>
        <w:jc w:val="both"/>
        <w:rPr>
          <w:sz w:val="24"/>
          <w:szCs w:val="24"/>
        </w:rPr>
      </w:pPr>
      <w:r w:rsidRPr="005F2403">
        <w:rPr>
          <w:sz w:val="24"/>
          <w:szCs w:val="24"/>
        </w:rPr>
        <w:t>следование к месту приобретения товаров, к ближайшему месту оказания услуг, выполнения работ, реализация которых не ограничена в соответствии с действующим законодательством;</w:t>
      </w:r>
    </w:p>
    <w:p w:rsidR="009B65D1" w:rsidRPr="005F2403" w:rsidRDefault="009B65D1" w:rsidP="005F2403">
      <w:pPr>
        <w:pStyle w:val="ConsPlusNormal"/>
        <w:spacing w:after="120"/>
        <w:ind w:firstLine="540"/>
        <w:jc w:val="both"/>
        <w:rPr>
          <w:sz w:val="24"/>
          <w:szCs w:val="24"/>
        </w:rPr>
      </w:pPr>
      <w:r w:rsidRPr="005F2403">
        <w:rPr>
          <w:sz w:val="24"/>
          <w:szCs w:val="24"/>
        </w:rPr>
        <w:t>выгул домашних животных на расстоянии, не превышающем 100 м</w:t>
      </w:r>
      <w:r w:rsidR="00517966">
        <w:rPr>
          <w:sz w:val="24"/>
          <w:szCs w:val="24"/>
        </w:rPr>
        <w:t>.</w:t>
      </w:r>
      <w:r w:rsidRPr="005F2403">
        <w:rPr>
          <w:sz w:val="24"/>
          <w:szCs w:val="24"/>
        </w:rPr>
        <w:t xml:space="preserve"> от места проживания (пребывания);</w:t>
      </w:r>
    </w:p>
    <w:p w:rsidR="009B65D1" w:rsidRPr="005F2403" w:rsidRDefault="009B65D1" w:rsidP="005F2403">
      <w:pPr>
        <w:pStyle w:val="ConsPlusNormal"/>
        <w:spacing w:after="120"/>
        <w:ind w:firstLine="540"/>
        <w:jc w:val="both"/>
        <w:rPr>
          <w:sz w:val="24"/>
          <w:szCs w:val="24"/>
        </w:rPr>
      </w:pPr>
      <w:r w:rsidRPr="005F2403">
        <w:rPr>
          <w:sz w:val="24"/>
          <w:szCs w:val="24"/>
        </w:rPr>
        <w:t>вынос отходов до ближайшего места накопления отходов;</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 xml:space="preserve">следование от места жительства (пребывания) к загородным жилым строениям, жилым, дачным, </w:t>
      </w:r>
      <w:r w:rsidRPr="005F2403">
        <w:rPr>
          <w:sz w:val="24"/>
          <w:szCs w:val="24"/>
        </w:rPr>
        <w:lastRenderedPageBreak/>
        <w:t>садовым домам, а также к земельным участкам, предоставленным в целях ведения садоводства, огородничества, личного подсобного хозяйства, инд</w:t>
      </w:r>
      <w:r w:rsidR="00517966">
        <w:rPr>
          <w:sz w:val="24"/>
          <w:szCs w:val="24"/>
        </w:rPr>
        <w:t>.</w:t>
      </w:r>
      <w:r w:rsidRPr="005F2403">
        <w:rPr>
          <w:sz w:val="24"/>
          <w:szCs w:val="24"/>
        </w:rPr>
        <w:t xml:space="preserve"> жилищного строительства, и обратно;</w:t>
      </w:r>
      <w:proofErr w:type="gramEnd"/>
    </w:p>
    <w:p w:rsidR="009B65D1" w:rsidRPr="005F2403" w:rsidRDefault="009B65D1" w:rsidP="005F2403">
      <w:pPr>
        <w:pStyle w:val="ConsPlusNormal"/>
        <w:ind w:firstLine="540"/>
        <w:jc w:val="both"/>
        <w:rPr>
          <w:sz w:val="24"/>
          <w:szCs w:val="24"/>
        </w:rPr>
      </w:pPr>
      <w:r w:rsidRPr="005F2403">
        <w:rPr>
          <w:sz w:val="24"/>
          <w:szCs w:val="24"/>
        </w:rPr>
        <w:t>обращение за оказанием ритуальных услуг.</w:t>
      </w:r>
    </w:p>
    <w:p w:rsidR="009B65D1" w:rsidRPr="005F2403" w:rsidRDefault="009B65D1" w:rsidP="005F2403">
      <w:pPr>
        <w:pStyle w:val="ConsPlusNormal"/>
        <w:spacing w:after="120"/>
        <w:jc w:val="both"/>
        <w:rPr>
          <w:sz w:val="24"/>
          <w:szCs w:val="24"/>
        </w:rPr>
      </w:pPr>
      <w:r w:rsidRPr="005F2403">
        <w:rPr>
          <w:sz w:val="24"/>
          <w:szCs w:val="24"/>
        </w:rPr>
        <w:t xml:space="preserve">(п. 5 </w:t>
      </w:r>
      <w:proofErr w:type="gramStart"/>
      <w:r w:rsidRPr="005F2403">
        <w:rPr>
          <w:sz w:val="24"/>
          <w:szCs w:val="24"/>
        </w:rPr>
        <w:t>введен</w:t>
      </w:r>
      <w:proofErr w:type="gramEnd"/>
      <w:r w:rsidRPr="005F2403">
        <w:rPr>
          <w:sz w:val="24"/>
          <w:szCs w:val="24"/>
        </w:rPr>
        <w:t xml:space="preserve"> </w:t>
      </w:r>
      <w:hyperlink r:id="rId24" w:history="1">
        <w:r w:rsidRPr="005F2403">
          <w:rPr>
            <w:color w:val="0000FF"/>
            <w:sz w:val="24"/>
            <w:szCs w:val="24"/>
          </w:rPr>
          <w:t>Постановлением</w:t>
        </w:r>
      </w:hyperlink>
      <w:r w:rsidRPr="005F2403">
        <w:rPr>
          <w:sz w:val="24"/>
          <w:szCs w:val="24"/>
        </w:rPr>
        <w:t xml:space="preserve"> Губернатора Приморского края от 08.04.2020 N 37-пг)</w:t>
      </w:r>
    </w:p>
    <w:p w:rsidR="009B65D1" w:rsidRPr="005F2403" w:rsidRDefault="009B65D1" w:rsidP="005F2403">
      <w:pPr>
        <w:pStyle w:val="ConsPlusNormal"/>
        <w:spacing w:after="120"/>
        <w:ind w:firstLine="540"/>
        <w:jc w:val="both"/>
        <w:rPr>
          <w:sz w:val="24"/>
          <w:szCs w:val="24"/>
        </w:rPr>
      </w:pPr>
      <w:bookmarkStart w:id="3" w:name="P51"/>
      <w:bookmarkEnd w:id="3"/>
      <w:r w:rsidRPr="005F2403">
        <w:rPr>
          <w:sz w:val="24"/>
          <w:szCs w:val="24"/>
        </w:rPr>
        <w:t xml:space="preserve">5.1. Действие </w:t>
      </w:r>
      <w:hyperlink w:anchor="P31" w:history="1">
        <w:r w:rsidRPr="005F2403">
          <w:rPr>
            <w:color w:val="0000FF"/>
            <w:sz w:val="24"/>
            <w:szCs w:val="24"/>
          </w:rPr>
          <w:t>абзаца второго пункта 2</w:t>
        </w:r>
      </w:hyperlink>
      <w:r w:rsidRPr="005F2403">
        <w:rPr>
          <w:sz w:val="24"/>
          <w:szCs w:val="24"/>
        </w:rPr>
        <w:t xml:space="preserve"> настоящего постановления не распространяются </w:t>
      </w:r>
      <w:proofErr w:type="gramStart"/>
      <w:r w:rsidRPr="005F2403">
        <w:rPr>
          <w:sz w:val="24"/>
          <w:szCs w:val="24"/>
        </w:rPr>
        <w:t>на</w:t>
      </w:r>
      <w:proofErr w:type="gramEnd"/>
      <w:r w:rsidRPr="005F2403">
        <w:rPr>
          <w:sz w:val="24"/>
          <w:szCs w:val="24"/>
        </w:rPr>
        <w:t>:</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работодателей и работников организаций (индивидуальных предпринимателей), деятельность которых не приостановлена в соответствии с законодательством Российской Федерации и Приморского края, а также работодателей и работников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 (далее - обеспечение функционирования организаций), следующих</w:t>
      </w:r>
      <w:proofErr w:type="gramEnd"/>
      <w:r w:rsidRPr="005F2403">
        <w:rPr>
          <w:sz w:val="24"/>
          <w:szCs w:val="24"/>
        </w:rPr>
        <w:t xml:space="preserve"> к месту (от места) работы, при наличии справки, подтверждающей привлечение к выполнению трудовых обязанностей, по </w:t>
      </w:r>
      <w:hyperlink w:anchor="P186" w:history="1">
        <w:r w:rsidRPr="005F2403">
          <w:rPr>
            <w:color w:val="0000FF"/>
            <w:sz w:val="24"/>
            <w:szCs w:val="24"/>
          </w:rPr>
          <w:t>форме</w:t>
        </w:r>
      </w:hyperlink>
      <w:r w:rsidRPr="005F2403">
        <w:rPr>
          <w:sz w:val="24"/>
          <w:szCs w:val="24"/>
        </w:rPr>
        <w:t xml:space="preserve"> согласно приложению N2 к наст</w:t>
      </w:r>
      <w:proofErr w:type="gramStart"/>
      <w:r w:rsidR="005F2403">
        <w:rPr>
          <w:sz w:val="24"/>
          <w:szCs w:val="24"/>
        </w:rPr>
        <w:t>.</w:t>
      </w:r>
      <w:proofErr w:type="gramEnd"/>
      <w:r w:rsidRPr="005F2403">
        <w:rPr>
          <w:sz w:val="24"/>
          <w:szCs w:val="24"/>
        </w:rPr>
        <w:t xml:space="preserve"> </w:t>
      </w:r>
      <w:proofErr w:type="gramStart"/>
      <w:r w:rsidRPr="005F2403">
        <w:rPr>
          <w:sz w:val="24"/>
          <w:szCs w:val="24"/>
        </w:rPr>
        <w:t>п</w:t>
      </w:r>
      <w:proofErr w:type="gramEnd"/>
      <w:r w:rsidRPr="005F2403">
        <w:rPr>
          <w:sz w:val="24"/>
          <w:szCs w:val="24"/>
        </w:rPr>
        <w:t>остановлению;</w:t>
      </w:r>
    </w:p>
    <w:p w:rsidR="009B65D1" w:rsidRPr="005F2403" w:rsidRDefault="009B65D1" w:rsidP="005F2403">
      <w:pPr>
        <w:pStyle w:val="ConsPlusNormal"/>
        <w:spacing w:after="120"/>
        <w:ind w:firstLine="540"/>
        <w:jc w:val="both"/>
        <w:rPr>
          <w:sz w:val="24"/>
          <w:szCs w:val="24"/>
        </w:rPr>
      </w:pPr>
      <w:r w:rsidRPr="005F2403">
        <w:rPr>
          <w:sz w:val="24"/>
          <w:szCs w:val="24"/>
        </w:rPr>
        <w:t>сотрудников федеральных государственных органов (органов государственной власти), их территориальных подразделений, государственных органов Приморского края, органов местного самоуправления муниципальных образований Приморского края при осуществлении ими профессиональной (служебной) деятельности при наличии служебного удостоверения либо иного документа, подтверждающего осуществление указанной деятельности;</w:t>
      </w:r>
    </w:p>
    <w:p w:rsidR="009B65D1" w:rsidRPr="005F2403" w:rsidRDefault="009B65D1" w:rsidP="005F2403">
      <w:pPr>
        <w:pStyle w:val="ConsPlusNormal"/>
        <w:spacing w:after="120"/>
        <w:ind w:firstLine="540"/>
        <w:jc w:val="both"/>
        <w:rPr>
          <w:sz w:val="24"/>
          <w:szCs w:val="24"/>
        </w:rPr>
      </w:pPr>
      <w:r w:rsidRPr="005F2403">
        <w:rPr>
          <w:sz w:val="24"/>
          <w:szCs w:val="24"/>
        </w:rPr>
        <w:t>адвокатов, нотариусов при осуществлении ими профессиональной деятельности по оказанию квалифицированной юридической помощи при наличии служебного удостоверения либо иного документа, подтверждающего их статус</w:t>
      </w:r>
      <w:proofErr w:type="gramStart"/>
      <w:r w:rsidRPr="005F2403">
        <w:rPr>
          <w:sz w:val="24"/>
          <w:szCs w:val="24"/>
        </w:rPr>
        <w:t>.(</w:t>
      </w:r>
      <w:proofErr w:type="gramEnd"/>
      <w:r w:rsidRPr="005F2403">
        <w:rPr>
          <w:sz w:val="24"/>
          <w:szCs w:val="24"/>
        </w:rPr>
        <w:t xml:space="preserve">п. 5.1 введен </w:t>
      </w:r>
      <w:hyperlink r:id="rId25" w:history="1">
        <w:r w:rsidRPr="005F2403">
          <w:rPr>
            <w:color w:val="0000FF"/>
            <w:sz w:val="24"/>
            <w:szCs w:val="24"/>
          </w:rPr>
          <w:t>Пост</w:t>
        </w:r>
        <w:r w:rsidR="005F2403">
          <w:rPr>
            <w:color w:val="0000FF"/>
            <w:sz w:val="24"/>
            <w:szCs w:val="24"/>
          </w:rPr>
          <w:t>.</w:t>
        </w:r>
      </w:hyperlink>
      <w:r w:rsidRPr="005F2403">
        <w:rPr>
          <w:sz w:val="24"/>
          <w:szCs w:val="24"/>
        </w:rPr>
        <w:t xml:space="preserve"> Губернатора </w:t>
      </w:r>
      <w:r w:rsidR="005F2403">
        <w:rPr>
          <w:sz w:val="24"/>
          <w:szCs w:val="24"/>
        </w:rPr>
        <w:t>ПК</w:t>
      </w:r>
      <w:r w:rsidRPr="005F2403">
        <w:rPr>
          <w:sz w:val="24"/>
          <w:szCs w:val="24"/>
        </w:rPr>
        <w:t xml:space="preserve"> от 08.04.2020 N 37-пг)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5.2. Гражданам, покидающим места проживания (пребывания) в случаях, предусмотренных </w:t>
      </w:r>
      <w:hyperlink w:anchor="P42" w:history="1">
        <w:r w:rsidRPr="005F2403">
          <w:rPr>
            <w:color w:val="0000FF"/>
            <w:sz w:val="24"/>
            <w:szCs w:val="24"/>
          </w:rPr>
          <w:t>пунктами 5</w:t>
        </w:r>
      </w:hyperlink>
      <w:r w:rsidRPr="005F2403">
        <w:rPr>
          <w:sz w:val="24"/>
          <w:szCs w:val="24"/>
        </w:rPr>
        <w:t xml:space="preserve">, </w:t>
      </w:r>
      <w:hyperlink w:anchor="P51" w:history="1">
        <w:r w:rsidRPr="005F2403">
          <w:rPr>
            <w:color w:val="0000FF"/>
            <w:sz w:val="24"/>
            <w:szCs w:val="24"/>
          </w:rPr>
          <w:t>5.1</w:t>
        </w:r>
      </w:hyperlink>
      <w:r w:rsidRPr="005F2403">
        <w:rPr>
          <w:sz w:val="24"/>
          <w:szCs w:val="24"/>
        </w:rPr>
        <w:t xml:space="preserve"> настоящего постановления, необходимо иметь при себе документ, удостоверяющий личность</w:t>
      </w:r>
      <w:proofErr w:type="gramStart"/>
      <w:r w:rsidRPr="005F2403">
        <w:rPr>
          <w:sz w:val="24"/>
          <w:szCs w:val="24"/>
        </w:rPr>
        <w:t>.(</w:t>
      </w:r>
      <w:proofErr w:type="gramEnd"/>
      <w:r w:rsidRPr="005F2403">
        <w:rPr>
          <w:sz w:val="24"/>
          <w:szCs w:val="24"/>
        </w:rPr>
        <w:t xml:space="preserve">п. 5.2 введен </w:t>
      </w:r>
      <w:hyperlink r:id="rId26" w:history="1">
        <w:r w:rsidRPr="005F2403">
          <w:rPr>
            <w:color w:val="0000FF"/>
            <w:sz w:val="24"/>
            <w:szCs w:val="24"/>
          </w:rPr>
          <w:t>Постановлением</w:t>
        </w:r>
      </w:hyperlink>
      <w:r w:rsidRPr="005F2403">
        <w:rPr>
          <w:sz w:val="24"/>
          <w:szCs w:val="24"/>
        </w:rPr>
        <w:t xml:space="preserve"> Губернатора Приморского края от 08.04.2020 N 37-пг)</w:t>
      </w:r>
    </w:p>
    <w:p w:rsidR="009B65D1" w:rsidRPr="005F2403" w:rsidRDefault="009B65D1" w:rsidP="005F2403">
      <w:pPr>
        <w:pStyle w:val="ConsPlusNormal"/>
        <w:spacing w:after="120"/>
        <w:ind w:firstLine="540"/>
        <w:jc w:val="both"/>
        <w:rPr>
          <w:sz w:val="24"/>
          <w:szCs w:val="24"/>
        </w:rPr>
      </w:pPr>
      <w:r w:rsidRPr="005F2403">
        <w:rPr>
          <w:sz w:val="24"/>
          <w:szCs w:val="24"/>
        </w:rPr>
        <w:t>6. Руководителям организаций (индивидуальным предпринимателям), деятельность которых на территории Приморского края не приостановлена в соответствии с законодательством Российской Федерации и Приморского края</w:t>
      </w:r>
      <w:proofErr w:type="gramStart"/>
      <w:r w:rsidRPr="005F2403">
        <w:rPr>
          <w:sz w:val="24"/>
          <w:szCs w:val="24"/>
        </w:rPr>
        <w:t>:(</w:t>
      </w:r>
      <w:proofErr w:type="gramEnd"/>
      <w:r w:rsidRPr="005F2403">
        <w:rPr>
          <w:sz w:val="24"/>
          <w:szCs w:val="24"/>
        </w:rPr>
        <w:t xml:space="preserve">в ред. </w:t>
      </w:r>
      <w:hyperlink r:id="rId27" w:history="1">
        <w:r w:rsidRPr="005F2403">
          <w:rPr>
            <w:color w:val="0000FF"/>
            <w:sz w:val="24"/>
            <w:szCs w:val="24"/>
          </w:rPr>
          <w:t>Постановления</w:t>
        </w:r>
      </w:hyperlink>
      <w:r w:rsidRPr="005F2403">
        <w:rPr>
          <w:sz w:val="24"/>
          <w:szCs w:val="24"/>
        </w:rPr>
        <w:t xml:space="preserve"> Губернатора </w:t>
      </w:r>
      <w:r w:rsidR="005F2403">
        <w:rPr>
          <w:sz w:val="24"/>
          <w:szCs w:val="24"/>
        </w:rPr>
        <w:t>ПК</w:t>
      </w:r>
      <w:r w:rsidRPr="005F2403">
        <w:rPr>
          <w:sz w:val="24"/>
          <w:szCs w:val="24"/>
        </w:rPr>
        <w:t xml:space="preserve"> от 06.04.2020 N 34-пг)</w:t>
      </w:r>
    </w:p>
    <w:p w:rsidR="009B65D1" w:rsidRPr="005F2403" w:rsidRDefault="009B65D1" w:rsidP="005F2403">
      <w:pPr>
        <w:pStyle w:val="ConsPlusNormal"/>
        <w:spacing w:after="120"/>
        <w:ind w:firstLine="540"/>
        <w:jc w:val="both"/>
        <w:rPr>
          <w:sz w:val="24"/>
          <w:szCs w:val="24"/>
        </w:rPr>
      </w:pPr>
      <w:r w:rsidRPr="005F2403">
        <w:rPr>
          <w:sz w:val="24"/>
          <w:szCs w:val="24"/>
        </w:rPr>
        <w:t>воздержаться от направления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измерение температуры тела работникам </w:t>
      </w:r>
      <w:proofErr w:type="gramStart"/>
      <w:r w:rsidRPr="005F2403">
        <w:rPr>
          <w:sz w:val="24"/>
          <w:szCs w:val="24"/>
        </w:rPr>
        <w:t>на рабочих местах с обязательным отстранением от нахождения на рабочем месте лиц с повышенной температурой</w:t>
      </w:r>
      <w:proofErr w:type="gramEnd"/>
      <w:r w:rsidRPr="005F2403">
        <w:rPr>
          <w:sz w:val="24"/>
          <w:szCs w:val="24"/>
        </w:rPr>
        <w:t>;</w:t>
      </w:r>
    </w:p>
    <w:p w:rsidR="009B65D1" w:rsidRPr="005F2403" w:rsidRDefault="009B65D1" w:rsidP="005F2403">
      <w:pPr>
        <w:pStyle w:val="ConsPlusNormal"/>
        <w:spacing w:after="120"/>
        <w:ind w:firstLine="540"/>
        <w:jc w:val="both"/>
        <w:rPr>
          <w:sz w:val="24"/>
          <w:szCs w:val="24"/>
        </w:rPr>
      </w:pPr>
      <w:r w:rsidRPr="005F2403">
        <w:rPr>
          <w:sz w:val="24"/>
          <w:szCs w:val="24"/>
        </w:rPr>
        <w:t xml:space="preserve">не допускать на рабочее место и (или) территорию организации работников из числа граждан, указанных в </w:t>
      </w:r>
      <w:hyperlink w:anchor="P38" w:history="1">
        <w:r w:rsidRPr="005F2403">
          <w:rPr>
            <w:color w:val="0000FF"/>
            <w:sz w:val="24"/>
            <w:szCs w:val="24"/>
          </w:rPr>
          <w:t>пункте 4</w:t>
        </w:r>
      </w:hyperlink>
      <w:r w:rsidRPr="005F2403">
        <w:rPr>
          <w:sz w:val="24"/>
          <w:szCs w:val="24"/>
        </w:rPr>
        <w:t xml:space="preserve"> настоящего постановления;</w:t>
      </w:r>
      <w:r w:rsidR="005F2403">
        <w:rPr>
          <w:sz w:val="24"/>
          <w:szCs w:val="24"/>
        </w:rPr>
        <w:t xml:space="preserve"> </w:t>
      </w:r>
      <w:r w:rsidRPr="005F2403">
        <w:rPr>
          <w:sz w:val="24"/>
          <w:szCs w:val="24"/>
        </w:rPr>
        <w:t xml:space="preserve">(в ред. Постановлений Губернатора Приморского края от 27.03.2020 </w:t>
      </w:r>
      <w:hyperlink r:id="rId28" w:history="1">
        <w:r w:rsidRPr="005F2403">
          <w:rPr>
            <w:color w:val="0000FF"/>
            <w:sz w:val="24"/>
            <w:szCs w:val="24"/>
          </w:rPr>
          <w:t>N 28-пг</w:t>
        </w:r>
      </w:hyperlink>
      <w:r w:rsidRPr="005F2403">
        <w:rPr>
          <w:sz w:val="24"/>
          <w:szCs w:val="24"/>
        </w:rPr>
        <w:t xml:space="preserve">, от 31.03.2020 </w:t>
      </w:r>
      <w:hyperlink r:id="rId29" w:history="1">
        <w:r w:rsidRPr="005F2403">
          <w:rPr>
            <w:color w:val="0000FF"/>
            <w:sz w:val="24"/>
            <w:szCs w:val="24"/>
          </w:rPr>
          <w:t>N 31-пг</w:t>
        </w:r>
      </w:hyperlink>
      <w:r w:rsidRPr="005F2403">
        <w:rPr>
          <w:sz w:val="24"/>
          <w:szCs w:val="24"/>
        </w:rPr>
        <w:t xml:space="preserve">, от 08.04.2020 </w:t>
      </w:r>
      <w:hyperlink r:id="rId30" w:history="1">
        <w:r w:rsidRPr="005F2403">
          <w:rPr>
            <w:color w:val="0000FF"/>
            <w:sz w:val="24"/>
            <w:szCs w:val="24"/>
          </w:rPr>
          <w:t>N 37-пг</w:t>
        </w:r>
      </w:hyperlink>
      <w:r w:rsidRPr="005F2403">
        <w:rPr>
          <w:sz w:val="24"/>
          <w:szCs w:val="24"/>
        </w:rPr>
        <w:t>)</w:t>
      </w:r>
    </w:p>
    <w:p w:rsidR="009B65D1" w:rsidRPr="005F2403" w:rsidRDefault="009B65D1" w:rsidP="005F2403">
      <w:pPr>
        <w:pStyle w:val="ConsPlusNormal"/>
        <w:spacing w:after="120"/>
        <w:ind w:firstLine="540"/>
        <w:jc w:val="both"/>
        <w:rPr>
          <w:sz w:val="24"/>
          <w:szCs w:val="24"/>
        </w:rPr>
      </w:pPr>
      <w:r w:rsidRPr="005F2403">
        <w:rPr>
          <w:sz w:val="24"/>
          <w:szCs w:val="24"/>
        </w:rPr>
        <w:t>оказывать работникам содействие в обеспечении самоизоляции на дому;</w:t>
      </w:r>
    </w:p>
    <w:p w:rsidR="009B65D1" w:rsidRPr="005F2403" w:rsidRDefault="009B65D1" w:rsidP="005F2403">
      <w:pPr>
        <w:pStyle w:val="ConsPlusNormal"/>
        <w:spacing w:after="120"/>
        <w:ind w:firstLine="540"/>
        <w:jc w:val="both"/>
        <w:rPr>
          <w:sz w:val="24"/>
          <w:szCs w:val="24"/>
        </w:rPr>
      </w:pPr>
      <w:r w:rsidRPr="005F2403">
        <w:rPr>
          <w:sz w:val="24"/>
          <w:szCs w:val="24"/>
        </w:rPr>
        <w:t>активизировать внедрение дистанционных способов осуществления работниками трудовых функций, а также проведения совещаний и иных аналогичных мероприятий с использованием сетей связи общего пользования</w:t>
      </w:r>
      <w:proofErr w:type="gramStart"/>
      <w:r w:rsidRPr="005F2403">
        <w:rPr>
          <w:sz w:val="24"/>
          <w:szCs w:val="24"/>
        </w:rPr>
        <w:t>;(</w:t>
      </w:r>
      <w:proofErr w:type="gramEnd"/>
      <w:r w:rsidRPr="005F2403">
        <w:rPr>
          <w:sz w:val="24"/>
          <w:szCs w:val="24"/>
        </w:rPr>
        <w:t xml:space="preserve">в ред. </w:t>
      </w:r>
      <w:hyperlink r:id="rId31"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обеспечить дезинфекцию контактных поверхностей (мебели, оргтехники и прочее) в помещениях в течение дня, использование в помещениях оборудования по обеззараживанию воздуха</w:t>
      </w:r>
      <w:proofErr w:type="gramStart"/>
      <w:r w:rsidRPr="005F2403">
        <w:rPr>
          <w:sz w:val="24"/>
          <w:szCs w:val="24"/>
        </w:rPr>
        <w:t>;(</w:t>
      </w:r>
      <w:proofErr w:type="gramEnd"/>
      <w:r w:rsidRPr="005F2403">
        <w:rPr>
          <w:sz w:val="24"/>
          <w:szCs w:val="24"/>
        </w:rPr>
        <w:t xml:space="preserve">абзац введен </w:t>
      </w:r>
      <w:hyperlink r:id="rId32" w:history="1">
        <w:r w:rsidRPr="005F2403">
          <w:rPr>
            <w:color w:val="0000FF"/>
            <w:sz w:val="24"/>
            <w:szCs w:val="24"/>
          </w:rPr>
          <w:t>Постановлением</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определить путем издания локального правового акта персональный состав работников, обеспечивающих функционирование организаций (индивидуальных предпринимателей)</w:t>
      </w:r>
      <w:proofErr w:type="gramStart"/>
      <w:r w:rsidRPr="005F2403">
        <w:rPr>
          <w:sz w:val="24"/>
          <w:szCs w:val="24"/>
        </w:rPr>
        <w:t>;(</w:t>
      </w:r>
      <w:proofErr w:type="gramEnd"/>
      <w:r w:rsidRPr="005F2403">
        <w:rPr>
          <w:sz w:val="24"/>
          <w:szCs w:val="24"/>
        </w:rPr>
        <w:t xml:space="preserve">абзац введен </w:t>
      </w:r>
      <w:hyperlink r:id="rId33" w:history="1">
        <w:r w:rsidRPr="005F2403">
          <w:rPr>
            <w:color w:val="0000FF"/>
            <w:sz w:val="24"/>
            <w:szCs w:val="24"/>
          </w:rPr>
          <w:t>Постановлением</w:t>
        </w:r>
      </w:hyperlink>
      <w:r w:rsidRPr="005F2403">
        <w:rPr>
          <w:sz w:val="24"/>
          <w:szCs w:val="24"/>
        </w:rPr>
        <w:t xml:space="preserve"> Губернатора Приморского края от 06.04.2020 N 34-пг)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выдачу работникам, указанным в абзаце восьмом настоящего пункта, справок, подтверждающих привлечение к выполнению служебных (трудовых) обязанностей, по </w:t>
      </w:r>
      <w:hyperlink w:anchor="P186" w:history="1">
        <w:r w:rsidRPr="005F2403">
          <w:rPr>
            <w:color w:val="0000FF"/>
            <w:sz w:val="24"/>
            <w:szCs w:val="24"/>
          </w:rPr>
          <w:t>форме</w:t>
        </w:r>
      </w:hyperlink>
      <w:r w:rsidRPr="005F2403">
        <w:rPr>
          <w:sz w:val="24"/>
          <w:szCs w:val="24"/>
        </w:rPr>
        <w:t xml:space="preserve"> согласно </w:t>
      </w:r>
      <w:r w:rsidRPr="005F2403">
        <w:rPr>
          <w:sz w:val="24"/>
          <w:szCs w:val="24"/>
        </w:rPr>
        <w:lastRenderedPageBreak/>
        <w:t>приложению N 2 к наст</w:t>
      </w:r>
      <w:r w:rsidR="00517966">
        <w:rPr>
          <w:sz w:val="24"/>
          <w:szCs w:val="24"/>
        </w:rPr>
        <w:t>.</w:t>
      </w:r>
      <w:r w:rsidRPr="005F2403">
        <w:rPr>
          <w:sz w:val="24"/>
          <w:szCs w:val="24"/>
        </w:rPr>
        <w:t xml:space="preserve"> постановлению</w:t>
      </w:r>
      <w:proofErr w:type="gramStart"/>
      <w:r w:rsidRPr="005F2403">
        <w:rPr>
          <w:sz w:val="24"/>
          <w:szCs w:val="24"/>
        </w:rPr>
        <w:t>.(</w:t>
      </w:r>
      <w:proofErr w:type="gramEnd"/>
      <w:r w:rsidRPr="005F2403">
        <w:rPr>
          <w:sz w:val="24"/>
          <w:szCs w:val="24"/>
        </w:rPr>
        <w:t xml:space="preserve">абзац введен </w:t>
      </w:r>
      <w:hyperlink r:id="rId34" w:history="1">
        <w:r w:rsidRPr="005F2403">
          <w:rPr>
            <w:color w:val="0000FF"/>
            <w:sz w:val="24"/>
            <w:szCs w:val="24"/>
          </w:rPr>
          <w:t>Пост</w:t>
        </w:r>
        <w:r w:rsidR="00517966">
          <w:rPr>
            <w:color w:val="0000FF"/>
            <w:sz w:val="24"/>
            <w:szCs w:val="24"/>
          </w:rPr>
          <w:t>.</w:t>
        </w:r>
      </w:hyperlink>
      <w:r w:rsidRPr="005F2403">
        <w:rPr>
          <w:sz w:val="24"/>
          <w:szCs w:val="24"/>
        </w:rPr>
        <w:t xml:space="preserve"> Губернатора </w:t>
      </w:r>
      <w:r w:rsidR="00517966">
        <w:rPr>
          <w:sz w:val="24"/>
          <w:szCs w:val="24"/>
        </w:rPr>
        <w:t>ПК</w:t>
      </w:r>
      <w:r w:rsidRPr="005F2403">
        <w:rPr>
          <w:sz w:val="24"/>
          <w:szCs w:val="24"/>
        </w:rPr>
        <w:t xml:space="preserve"> от 06.04.2020 N 34-пг)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6.1. Работодателям, осуществляющим деятельность на территории Приморского края, следует обеспечивать размещение в информационно-аналитической системе Общероссийская база вакансий "Работа в России" сведений об изменении численности, а также неполной занятости работников в связи с распространением </w:t>
      </w:r>
      <w:proofErr w:type="spellStart"/>
      <w:r w:rsidRPr="005F2403">
        <w:rPr>
          <w:sz w:val="24"/>
          <w:szCs w:val="24"/>
        </w:rPr>
        <w:t>коронавирусной</w:t>
      </w:r>
      <w:proofErr w:type="spellEnd"/>
      <w:r w:rsidRPr="005F2403">
        <w:rPr>
          <w:sz w:val="24"/>
          <w:szCs w:val="24"/>
        </w:rPr>
        <w:t xml:space="preserve"> инфекции в соответствии с </w:t>
      </w:r>
      <w:hyperlink r:id="rId35" w:history="1">
        <w:r w:rsidRPr="005F2403">
          <w:rPr>
            <w:color w:val="0000FF"/>
            <w:sz w:val="24"/>
            <w:szCs w:val="24"/>
          </w:rPr>
          <w:t>формами</w:t>
        </w:r>
      </w:hyperlink>
      <w:r w:rsidRPr="005F2403">
        <w:rPr>
          <w:sz w:val="24"/>
          <w:szCs w:val="24"/>
        </w:rPr>
        <w:t>, утвержденными приказом Мин</w:t>
      </w:r>
      <w:proofErr w:type="gramStart"/>
      <w:r w:rsidR="00517966">
        <w:rPr>
          <w:sz w:val="24"/>
          <w:szCs w:val="24"/>
        </w:rPr>
        <w:t>.</w:t>
      </w:r>
      <w:r w:rsidRPr="005F2403">
        <w:rPr>
          <w:sz w:val="24"/>
          <w:szCs w:val="24"/>
        </w:rPr>
        <w:t>т</w:t>
      </w:r>
      <w:proofErr w:type="gramEnd"/>
      <w:r w:rsidRPr="005F2403">
        <w:rPr>
          <w:sz w:val="24"/>
          <w:szCs w:val="24"/>
        </w:rPr>
        <w:t xml:space="preserve">руда и социальной защиты </w:t>
      </w:r>
      <w:r w:rsidR="00517966">
        <w:rPr>
          <w:sz w:val="24"/>
          <w:szCs w:val="24"/>
        </w:rPr>
        <w:t>РФ</w:t>
      </w:r>
      <w:r w:rsidRPr="005F2403">
        <w:rPr>
          <w:sz w:val="24"/>
          <w:szCs w:val="24"/>
        </w:rPr>
        <w:t xml:space="preserve"> о</w:t>
      </w:r>
      <w:r w:rsidR="00517966">
        <w:rPr>
          <w:sz w:val="24"/>
          <w:szCs w:val="24"/>
        </w:rPr>
        <w:t>т 30.12.</w:t>
      </w:r>
      <w:r w:rsidRPr="005F2403">
        <w:rPr>
          <w:sz w:val="24"/>
          <w:szCs w:val="24"/>
        </w:rPr>
        <w:t>2014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roofErr w:type="gramStart"/>
      <w:r w:rsidRPr="005F2403">
        <w:rPr>
          <w:sz w:val="24"/>
          <w:szCs w:val="24"/>
        </w:rPr>
        <w:t>.(</w:t>
      </w:r>
      <w:proofErr w:type="gramEnd"/>
      <w:r w:rsidRPr="005F2403">
        <w:rPr>
          <w:sz w:val="24"/>
          <w:szCs w:val="24"/>
        </w:rPr>
        <w:t xml:space="preserve">п. 6.1 введен </w:t>
      </w:r>
      <w:hyperlink r:id="rId36" w:history="1">
        <w:r w:rsidRPr="005F2403">
          <w:rPr>
            <w:color w:val="0000FF"/>
            <w:sz w:val="24"/>
            <w:szCs w:val="24"/>
          </w:rPr>
          <w:t>Пост</w:t>
        </w:r>
        <w:r w:rsidR="00517966">
          <w:rPr>
            <w:color w:val="0000FF"/>
            <w:sz w:val="24"/>
            <w:szCs w:val="24"/>
          </w:rPr>
          <w:t>.</w:t>
        </w:r>
      </w:hyperlink>
      <w:r w:rsidRPr="005F2403">
        <w:rPr>
          <w:sz w:val="24"/>
          <w:szCs w:val="24"/>
        </w:rPr>
        <w:t xml:space="preserve"> Губ</w:t>
      </w:r>
      <w:r w:rsidR="00517966">
        <w:rPr>
          <w:sz w:val="24"/>
          <w:szCs w:val="24"/>
        </w:rPr>
        <w:t>.</w:t>
      </w:r>
      <w:r w:rsidRPr="005F2403">
        <w:rPr>
          <w:sz w:val="24"/>
          <w:szCs w:val="24"/>
        </w:rPr>
        <w:t xml:space="preserve"> </w:t>
      </w:r>
      <w:r w:rsidR="00517966">
        <w:rPr>
          <w:sz w:val="24"/>
          <w:szCs w:val="24"/>
        </w:rPr>
        <w:t>ПК</w:t>
      </w:r>
      <w:r w:rsidRPr="005F2403">
        <w:rPr>
          <w:sz w:val="24"/>
          <w:szCs w:val="24"/>
        </w:rPr>
        <w:t xml:space="preserve"> от 08.04.2020 N 37-пг)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7. </w:t>
      </w:r>
      <w:proofErr w:type="gramStart"/>
      <w:r w:rsidRPr="005F2403">
        <w:rPr>
          <w:sz w:val="24"/>
          <w:szCs w:val="24"/>
        </w:rPr>
        <w:t xml:space="preserve">Юридическим лицам и индивидуальным предпринимателям, осуществляющим деятельность в местах массового скопления людей (в том числе на объектах общественного питания и торговли, в местах проведения </w:t>
      </w:r>
      <w:proofErr w:type="spellStart"/>
      <w:r w:rsidRPr="005F2403">
        <w:rPr>
          <w:sz w:val="24"/>
          <w:szCs w:val="24"/>
        </w:rPr>
        <w:t>досуговых</w:t>
      </w:r>
      <w:proofErr w:type="spellEnd"/>
      <w:r w:rsidRPr="005F2403">
        <w:rPr>
          <w:sz w:val="24"/>
          <w:szCs w:val="24"/>
        </w:rPr>
        <w:t xml:space="preserve"> мероприятий), а также деятельность по перевозке пассажиров и багажа железнодорожным, внеуличным, городским наземным электрическим, автомобильным транспортом, в том числе легковым такси, регулярно проводить мероприятия по дезинфекции, включая дезинфекцию оборудования и инвентаря, обеззараживание воздуха, обеспечение дезинфекционными</w:t>
      </w:r>
      <w:proofErr w:type="gramEnd"/>
      <w:r w:rsidRPr="005F2403">
        <w:rPr>
          <w:sz w:val="24"/>
          <w:szCs w:val="24"/>
        </w:rPr>
        <w:t xml:space="preserve"> средствами для обработки рук, поверхностей и инвентаря</w:t>
      </w:r>
      <w:proofErr w:type="gramStart"/>
      <w:r w:rsidRPr="005F2403">
        <w:rPr>
          <w:sz w:val="24"/>
          <w:szCs w:val="24"/>
        </w:rPr>
        <w:t>.(</w:t>
      </w:r>
      <w:proofErr w:type="gramEnd"/>
      <w:r w:rsidRPr="005F2403">
        <w:rPr>
          <w:sz w:val="24"/>
          <w:szCs w:val="24"/>
        </w:rPr>
        <w:t xml:space="preserve">п. 7 в ред. </w:t>
      </w:r>
      <w:hyperlink r:id="rId37" w:history="1">
        <w:r w:rsidRPr="005F2403">
          <w:rPr>
            <w:color w:val="0000FF"/>
            <w:sz w:val="24"/>
            <w:szCs w:val="24"/>
          </w:rPr>
          <w:t>Пост</w:t>
        </w:r>
        <w:r w:rsidR="00517966">
          <w:rPr>
            <w:color w:val="0000FF"/>
            <w:sz w:val="24"/>
            <w:szCs w:val="24"/>
          </w:rPr>
          <w:t>.</w:t>
        </w:r>
      </w:hyperlink>
      <w:r w:rsidRPr="005F2403">
        <w:rPr>
          <w:sz w:val="24"/>
          <w:szCs w:val="24"/>
        </w:rPr>
        <w:t xml:space="preserve"> Губернатора </w:t>
      </w:r>
      <w:r w:rsidR="00517966">
        <w:rPr>
          <w:sz w:val="24"/>
          <w:szCs w:val="24"/>
        </w:rPr>
        <w:t>ПК</w:t>
      </w:r>
      <w:r w:rsidRPr="005F2403">
        <w:rPr>
          <w:sz w:val="24"/>
          <w:szCs w:val="24"/>
        </w:rPr>
        <w:t xml:space="preserve"> от 06.04.2020 N 34-пг)</w:t>
      </w:r>
    </w:p>
    <w:p w:rsidR="009B65D1" w:rsidRPr="005F2403" w:rsidRDefault="009B65D1" w:rsidP="005F2403">
      <w:pPr>
        <w:pStyle w:val="ConsPlusNormal"/>
        <w:spacing w:after="120"/>
        <w:ind w:firstLine="540"/>
        <w:jc w:val="both"/>
        <w:rPr>
          <w:sz w:val="24"/>
          <w:szCs w:val="24"/>
        </w:rPr>
      </w:pPr>
      <w:r w:rsidRPr="005F2403">
        <w:rPr>
          <w:sz w:val="24"/>
          <w:szCs w:val="24"/>
        </w:rPr>
        <w:t>8. Рекомендовать частным, а также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9B65D1" w:rsidRPr="005F2403" w:rsidRDefault="009B65D1" w:rsidP="005F2403">
      <w:pPr>
        <w:pStyle w:val="ConsPlusNormal"/>
        <w:spacing w:after="120"/>
        <w:ind w:firstLine="540"/>
        <w:jc w:val="both"/>
        <w:rPr>
          <w:sz w:val="24"/>
          <w:szCs w:val="24"/>
        </w:rPr>
      </w:pPr>
      <w:r w:rsidRPr="005F2403">
        <w:rPr>
          <w:sz w:val="24"/>
          <w:szCs w:val="24"/>
        </w:rP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9B65D1" w:rsidRPr="005F2403" w:rsidRDefault="009B65D1" w:rsidP="005F2403">
      <w:pPr>
        <w:pStyle w:val="ConsPlusNormal"/>
        <w:ind w:firstLine="540"/>
        <w:jc w:val="both"/>
        <w:rPr>
          <w:sz w:val="24"/>
          <w:szCs w:val="24"/>
        </w:rPr>
      </w:pPr>
      <w:r w:rsidRPr="005F2403">
        <w:rPr>
          <w:sz w:val="24"/>
          <w:szCs w:val="24"/>
        </w:rPr>
        <w:t>обеспечить ежедневную дезинфекцию помещений указанных организаций.</w:t>
      </w:r>
    </w:p>
    <w:p w:rsidR="009B65D1" w:rsidRPr="005F2403" w:rsidRDefault="009B65D1" w:rsidP="005F2403">
      <w:pPr>
        <w:pStyle w:val="ConsPlusNormal"/>
        <w:spacing w:after="120"/>
        <w:jc w:val="both"/>
        <w:rPr>
          <w:sz w:val="24"/>
          <w:szCs w:val="24"/>
        </w:rPr>
      </w:pPr>
      <w:r w:rsidRPr="005F2403">
        <w:rPr>
          <w:sz w:val="24"/>
          <w:szCs w:val="24"/>
        </w:rPr>
        <w:t xml:space="preserve">(п. 8 в ред. </w:t>
      </w:r>
      <w:hyperlink r:id="rId38"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9. Рекомендовать органам местного самоуправления муниципальных образований </w:t>
      </w:r>
      <w:r w:rsidR="005F2403">
        <w:rPr>
          <w:sz w:val="24"/>
          <w:szCs w:val="24"/>
        </w:rPr>
        <w:t>ПК</w:t>
      </w:r>
      <w:r w:rsidRPr="005F2403">
        <w:rPr>
          <w:sz w:val="24"/>
          <w:szCs w:val="24"/>
        </w:rPr>
        <w:t>:</w:t>
      </w:r>
    </w:p>
    <w:p w:rsidR="009B65D1" w:rsidRPr="005F2403" w:rsidRDefault="009B65D1" w:rsidP="005F2403">
      <w:pPr>
        <w:pStyle w:val="ConsPlusNormal"/>
        <w:spacing w:after="120"/>
        <w:ind w:firstLine="540"/>
        <w:jc w:val="both"/>
        <w:rPr>
          <w:sz w:val="24"/>
          <w:szCs w:val="24"/>
        </w:rPr>
      </w:pPr>
      <w:r w:rsidRPr="005F2403">
        <w:rPr>
          <w:sz w:val="24"/>
          <w:szCs w:val="24"/>
        </w:rPr>
        <w:t>9.1. Воздержаться от направления лиц, замещающих муниципальные должности, муниципальных служащих и иных работников в служебные командировки на территории иностранных государств;</w:t>
      </w:r>
    </w:p>
    <w:p w:rsidR="009B65D1" w:rsidRPr="005F2403" w:rsidRDefault="009B65D1" w:rsidP="005F2403">
      <w:pPr>
        <w:pStyle w:val="ConsPlusNormal"/>
        <w:spacing w:after="120"/>
        <w:ind w:firstLine="540"/>
        <w:jc w:val="both"/>
        <w:rPr>
          <w:sz w:val="24"/>
          <w:szCs w:val="24"/>
        </w:rPr>
      </w:pPr>
      <w:r w:rsidRPr="005F2403">
        <w:rPr>
          <w:sz w:val="24"/>
          <w:szCs w:val="24"/>
        </w:rPr>
        <w:t xml:space="preserve">9.2. Обеспечить в пределах компетенции информирование граждан о мерах по противодействию распространению в Приморском крае </w:t>
      </w:r>
      <w:proofErr w:type="spellStart"/>
      <w:r w:rsidRPr="005F2403">
        <w:rPr>
          <w:sz w:val="24"/>
          <w:szCs w:val="24"/>
        </w:rPr>
        <w:t>коронавирусной</w:t>
      </w:r>
      <w:proofErr w:type="spellEnd"/>
      <w:r w:rsidRPr="005F2403">
        <w:rPr>
          <w:sz w:val="24"/>
          <w:szCs w:val="24"/>
        </w:rPr>
        <w:t xml:space="preserve"> инфекции, в том числе о необходимости соблюдения требований и рекомендаций, указанных в настоящем постановлении;</w:t>
      </w:r>
    </w:p>
    <w:p w:rsidR="009B65D1" w:rsidRPr="005F2403" w:rsidRDefault="009B65D1" w:rsidP="005F2403">
      <w:pPr>
        <w:pStyle w:val="ConsPlusNormal"/>
        <w:spacing w:after="120"/>
        <w:ind w:firstLine="540"/>
        <w:jc w:val="both"/>
        <w:rPr>
          <w:sz w:val="24"/>
          <w:szCs w:val="24"/>
        </w:rPr>
      </w:pPr>
      <w:r w:rsidRPr="005F2403">
        <w:rPr>
          <w:sz w:val="24"/>
          <w:szCs w:val="24"/>
        </w:rPr>
        <w:t>9.3. Оказывать в пределах компетенции содействие гражданам в выполнении требований и рекомендаций, указанных в настоящем постановлении;</w:t>
      </w:r>
    </w:p>
    <w:p w:rsidR="009B65D1" w:rsidRPr="005F2403" w:rsidRDefault="009B65D1" w:rsidP="005F2403">
      <w:pPr>
        <w:pStyle w:val="ConsPlusNormal"/>
        <w:spacing w:after="120"/>
        <w:ind w:firstLine="540"/>
        <w:jc w:val="both"/>
        <w:rPr>
          <w:sz w:val="24"/>
          <w:szCs w:val="24"/>
        </w:rPr>
      </w:pPr>
      <w:r w:rsidRPr="005F2403">
        <w:rPr>
          <w:sz w:val="24"/>
          <w:szCs w:val="24"/>
        </w:rPr>
        <w:t xml:space="preserve">9.4. Поручить подведомственным организациям, </w:t>
      </w:r>
      <w:proofErr w:type="spellStart"/>
      <w:r w:rsidRPr="005F2403">
        <w:rPr>
          <w:sz w:val="24"/>
          <w:szCs w:val="24"/>
        </w:rPr>
        <w:t>осущ</w:t>
      </w:r>
      <w:proofErr w:type="spellEnd"/>
      <w:r w:rsidR="00517966">
        <w:rPr>
          <w:sz w:val="24"/>
          <w:szCs w:val="24"/>
        </w:rPr>
        <w:t>.</w:t>
      </w:r>
      <w:r w:rsidRPr="005F2403">
        <w:rPr>
          <w:sz w:val="24"/>
          <w:szCs w:val="24"/>
        </w:rPr>
        <w:t xml:space="preserve"> образ</w:t>
      </w:r>
      <w:proofErr w:type="gramStart"/>
      <w:r w:rsidR="00517966">
        <w:rPr>
          <w:sz w:val="24"/>
          <w:szCs w:val="24"/>
        </w:rPr>
        <w:t>.</w:t>
      </w:r>
      <w:proofErr w:type="gramEnd"/>
      <w:r w:rsidRPr="005F2403">
        <w:rPr>
          <w:sz w:val="24"/>
          <w:szCs w:val="24"/>
        </w:rPr>
        <w:t xml:space="preserve"> </w:t>
      </w:r>
      <w:proofErr w:type="gramStart"/>
      <w:r w:rsidRPr="005F2403">
        <w:rPr>
          <w:sz w:val="24"/>
          <w:szCs w:val="24"/>
        </w:rPr>
        <w:t>д</w:t>
      </w:r>
      <w:proofErr w:type="gramEnd"/>
      <w:r w:rsidRPr="005F2403">
        <w:rPr>
          <w:sz w:val="24"/>
          <w:szCs w:val="24"/>
        </w:rPr>
        <w:t>еятельность (спорт</w:t>
      </w:r>
      <w:r w:rsidR="00517966">
        <w:rPr>
          <w:sz w:val="24"/>
          <w:szCs w:val="24"/>
        </w:rPr>
        <w:t>.</w:t>
      </w:r>
      <w:r w:rsidRPr="005F2403">
        <w:rPr>
          <w:sz w:val="24"/>
          <w:szCs w:val="24"/>
        </w:rPr>
        <w:t xml:space="preserve"> подготовку):</w:t>
      </w:r>
    </w:p>
    <w:p w:rsidR="009B65D1" w:rsidRPr="005F2403" w:rsidRDefault="009B65D1" w:rsidP="005F2403">
      <w:pPr>
        <w:pStyle w:val="ConsPlusNormal"/>
        <w:spacing w:after="120"/>
        <w:ind w:firstLine="540"/>
        <w:jc w:val="both"/>
        <w:rPr>
          <w:sz w:val="24"/>
          <w:szCs w:val="24"/>
        </w:rPr>
      </w:pPr>
      <w:r w:rsidRPr="005F2403">
        <w:rPr>
          <w:sz w:val="24"/>
          <w:szCs w:val="24"/>
        </w:rPr>
        <w:t xml:space="preserve">осуществлять мероприятия по выявлению обучающихся (воспитанников) с признаками </w:t>
      </w:r>
      <w:r w:rsidR="00517966">
        <w:rPr>
          <w:sz w:val="24"/>
          <w:szCs w:val="24"/>
        </w:rPr>
        <w:t>инфекции</w:t>
      </w:r>
      <w:proofErr w:type="gramStart"/>
      <w:r w:rsidR="00517966">
        <w:rPr>
          <w:sz w:val="24"/>
          <w:szCs w:val="24"/>
        </w:rPr>
        <w:t>.</w:t>
      </w:r>
      <w:proofErr w:type="gramEnd"/>
      <w:r w:rsidRPr="005F2403">
        <w:rPr>
          <w:sz w:val="24"/>
          <w:szCs w:val="24"/>
        </w:rPr>
        <w:t xml:space="preserve"> </w:t>
      </w:r>
      <w:proofErr w:type="gramStart"/>
      <w:r w:rsidRPr="005F2403">
        <w:rPr>
          <w:sz w:val="24"/>
          <w:szCs w:val="24"/>
        </w:rPr>
        <w:t>з</w:t>
      </w:r>
      <w:proofErr w:type="gramEnd"/>
      <w:r w:rsidRPr="005F2403">
        <w:rPr>
          <w:sz w:val="24"/>
          <w:szCs w:val="24"/>
        </w:rPr>
        <w:t>аболевания и недопущению нахождения таких обучающихся в указанных организациях;</w:t>
      </w:r>
    </w:p>
    <w:p w:rsidR="009B65D1" w:rsidRPr="005F2403" w:rsidRDefault="009B65D1" w:rsidP="005F2403">
      <w:pPr>
        <w:pStyle w:val="ConsPlusNormal"/>
        <w:spacing w:after="120"/>
        <w:ind w:firstLine="540"/>
        <w:jc w:val="both"/>
        <w:rPr>
          <w:sz w:val="24"/>
          <w:szCs w:val="24"/>
        </w:rPr>
      </w:pPr>
      <w:r w:rsidRPr="005F2403">
        <w:rPr>
          <w:sz w:val="24"/>
          <w:szCs w:val="24"/>
        </w:rP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9B65D1" w:rsidRPr="005F2403" w:rsidRDefault="009B65D1" w:rsidP="005F2403">
      <w:pPr>
        <w:pStyle w:val="ConsPlusNormal"/>
        <w:ind w:firstLine="540"/>
        <w:jc w:val="both"/>
        <w:rPr>
          <w:sz w:val="24"/>
          <w:szCs w:val="24"/>
        </w:rPr>
      </w:pPr>
      <w:r w:rsidRPr="005F2403">
        <w:rPr>
          <w:sz w:val="24"/>
          <w:szCs w:val="24"/>
        </w:rPr>
        <w:t>обеспечить ежедневную дезинфекцию помещений указанных организаций.</w:t>
      </w:r>
    </w:p>
    <w:p w:rsidR="009B65D1" w:rsidRPr="005F2403" w:rsidRDefault="009B65D1" w:rsidP="005F2403">
      <w:pPr>
        <w:pStyle w:val="ConsPlusNormal"/>
        <w:spacing w:after="120"/>
        <w:jc w:val="both"/>
        <w:rPr>
          <w:sz w:val="24"/>
          <w:szCs w:val="24"/>
        </w:rPr>
      </w:pPr>
      <w:r w:rsidRPr="005F2403">
        <w:rPr>
          <w:sz w:val="24"/>
          <w:szCs w:val="24"/>
        </w:rPr>
        <w:t>(</w:t>
      </w:r>
      <w:proofErr w:type="spellStart"/>
      <w:r w:rsidRPr="005F2403">
        <w:rPr>
          <w:sz w:val="24"/>
          <w:szCs w:val="24"/>
        </w:rPr>
        <w:t>пп</w:t>
      </w:r>
      <w:proofErr w:type="spellEnd"/>
      <w:r w:rsidRPr="005F2403">
        <w:rPr>
          <w:sz w:val="24"/>
          <w:szCs w:val="24"/>
        </w:rPr>
        <w:t xml:space="preserve">. 9.4 в ред. </w:t>
      </w:r>
      <w:hyperlink r:id="rId39"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10. Рекомендовать государственным органам Приморского края:</w:t>
      </w:r>
    </w:p>
    <w:p w:rsidR="009B65D1" w:rsidRPr="005F2403" w:rsidRDefault="009B65D1" w:rsidP="005F2403">
      <w:pPr>
        <w:pStyle w:val="ConsPlusNormal"/>
        <w:spacing w:after="120"/>
        <w:ind w:firstLine="540"/>
        <w:jc w:val="both"/>
        <w:rPr>
          <w:sz w:val="24"/>
          <w:szCs w:val="24"/>
        </w:rPr>
      </w:pPr>
      <w:r w:rsidRPr="005F2403">
        <w:rPr>
          <w:sz w:val="24"/>
          <w:szCs w:val="24"/>
        </w:rPr>
        <w:t xml:space="preserve">воздержаться от направления лиц, замещающих </w:t>
      </w:r>
      <w:proofErr w:type="spellStart"/>
      <w:r w:rsidRPr="005F2403">
        <w:rPr>
          <w:sz w:val="24"/>
          <w:szCs w:val="24"/>
        </w:rPr>
        <w:t>гос</w:t>
      </w:r>
      <w:proofErr w:type="spellEnd"/>
      <w:r w:rsidR="00517966">
        <w:rPr>
          <w:sz w:val="24"/>
          <w:szCs w:val="24"/>
        </w:rPr>
        <w:t>.</w:t>
      </w:r>
      <w:r w:rsidRPr="005F2403">
        <w:rPr>
          <w:sz w:val="24"/>
          <w:szCs w:val="24"/>
        </w:rPr>
        <w:t xml:space="preserve"> должности </w:t>
      </w:r>
      <w:r w:rsidR="00517966">
        <w:rPr>
          <w:sz w:val="24"/>
          <w:szCs w:val="24"/>
        </w:rPr>
        <w:t>ПК</w:t>
      </w:r>
      <w:r w:rsidRPr="005F2403">
        <w:rPr>
          <w:sz w:val="24"/>
          <w:szCs w:val="24"/>
        </w:rPr>
        <w:t xml:space="preserve">, должности </w:t>
      </w:r>
      <w:proofErr w:type="spellStart"/>
      <w:r w:rsidRPr="005F2403">
        <w:rPr>
          <w:sz w:val="24"/>
          <w:szCs w:val="24"/>
        </w:rPr>
        <w:t>гос</w:t>
      </w:r>
      <w:proofErr w:type="spellEnd"/>
      <w:r w:rsidR="00517966">
        <w:rPr>
          <w:sz w:val="24"/>
          <w:szCs w:val="24"/>
        </w:rPr>
        <w:t>.</w:t>
      </w:r>
      <w:r w:rsidRPr="005F2403">
        <w:rPr>
          <w:sz w:val="24"/>
          <w:szCs w:val="24"/>
        </w:rPr>
        <w:t xml:space="preserve"> гражданской службы </w:t>
      </w:r>
      <w:r w:rsidR="00517966">
        <w:rPr>
          <w:sz w:val="24"/>
          <w:szCs w:val="24"/>
        </w:rPr>
        <w:t>ПК</w:t>
      </w:r>
      <w:r w:rsidRPr="005F2403">
        <w:rPr>
          <w:sz w:val="24"/>
          <w:szCs w:val="24"/>
        </w:rPr>
        <w:t xml:space="preserve">, и иных работников в служебные командировки на территории </w:t>
      </w:r>
      <w:proofErr w:type="spellStart"/>
      <w:r w:rsidRPr="005F2403">
        <w:rPr>
          <w:sz w:val="24"/>
          <w:szCs w:val="24"/>
        </w:rPr>
        <w:t>иностр</w:t>
      </w:r>
      <w:proofErr w:type="spellEnd"/>
      <w:r w:rsidR="00517966">
        <w:rPr>
          <w:sz w:val="24"/>
          <w:szCs w:val="24"/>
        </w:rPr>
        <w:t>.</w:t>
      </w:r>
      <w:r w:rsidRPr="005F2403">
        <w:rPr>
          <w:sz w:val="24"/>
          <w:szCs w:val="24"/>
        </w:rPr>
        <w:t xml:space="preserve"> государств;</w:t>
      </w:r>
    </w:p>
    <w:p w:rsidR="009B65D1" w:rsidRPr="005F2403" w:rsidRDefault="009B65D1" w:rsidP="005F2403">
      <w:pPr>
        <w:pStyle w:val="ConsPlusNormal"/>
        <w:spacing w:after="120"/>
        <w:ind w:firstLine="540"/>
        <w:jc w:val="both"/>
        <w:rPr>
          <w:sz w:val="24"/>
          <w:szCs w:val="24"/>
        </w:rPr>
      </w:pPr>
      <w:r w:rsidRPr="005F2403">
        <w:rPr>
          <w:sz w:val="24"/>
          <w:szCs w:val="24"/>
        </w:rPr>
        <w:t>отказаться от проведения мероприятий с участием иностранных граждан, а также от участия в таких мероприятиях;</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в пределах компетенции информирование граждан о мерах по противодействию распространению в Приморском крае </w:t>
      </w:r>
      <w:proofErr w:type="spellStart"/>
      <w:r w:rsidRPr="005F2403">
        <w:rPr>
          <w:sz w:val="24"/>
          <w:szCs w:val="24"/>
        </w:rPr>
        <w:t>коронавирусной</w:t>
      </w:r>
      <w:proofErr w:type="spellEnd"/>
      <w:r w:rsidRPr="005F2403">
        <w:rPr>
          <w:sz w:val="24"/>
          <w:szCs w:val="24"/>
        </w:rPr>
        <w:t xml:space="preserve"> инфекции, в том числе о необходимости </w:t>
      </w:r>
      <w:r w:rsidRPr="005F2403">
        <w:rPr>
          <w:sz w:val="24"/>
          <w:szCs w:val="24"/>
        </w:rPr>
        <w:lastRenderedPageBreak/>
        <w:t>соблюдения требований и рекомендаций, указанных в настоящем постановлении;</w:t>
      </w:r>
    </w:p>
    <w:p w:rsidR="009B65D1" w:rsidRPr="005F2403" w:rsidRDefault="009B65D1" w:rsidP="005F2403">
      <w:pPr>
        <w:pStyle w:val="ConsPlusNormal"/>
        <w:spacing w:after="120"/>
        <w:ind w:firstLine="540"/>
        <w:jc w:val="both"/>
        <w:rPr>
          <w:sz w:val="24"/>
          <w:szCs w:val="24"/>
        </w:rPr>
      </w:pPr>
      <w:r w:rsidRPr="005F2403">
        <w:rPr>
          <w:sz w:val="24"/>
          <w:szCs w:val="24"/>
        </w:rPr>
        <w:t>оказывать в пределах компетенции содействие гражданам в выполнении требований и рекомендаций, указанных в настоящем постановлении.</w:t>
      </w:r>
    </w:p>
    <w:p w:rsidR="009B65D1" w:rsidRPr="005F2403" w:rsidRDefault="009B65D1" w:rsidP="005F2403">
      <w:pPr>
        <w:pStyle w:val="ConsPlusNormal"/>
        <w:spacing w:after="120"/>
        <w:ind w:firstLine="540"/>
        <w:jc w:val="both"/>
        <w:rPr>
          <w:sz w:val="24"/>
          <w:szCs w:val="24"/>
        </w:rPr>
      </w:pPr>
      <w:r w:rsidRPr="005F2403">
        <w:rPr>
          <w:sz w:val="24"/>
          <w:szCs w:val="24"/>
        </w:rPr>
        <w:t>11. Министерству труда и социальной политики Приморского края обеспечить:</w:t>
      </w:r>
    </w:p>
    <w:p w:rsidR="009B65D1" w:rsidRPr="005F2403" w:rsidRDefault="009B65D1" w:rsidP="005F2403">
      <w:pPr>
        <w:pStyle w:val="ConsPlusNormal"/>
        <w:spacing w:after="120"/>
        <w:ind w:firstLine="540"/>
        <w:jc w:val="both"/>
        <w:rPr>
          <w:sz w:val="24"/>
          <w:szCs w:val="24"/>
        </w:rPr>
      </w:pPr>
      <w:r w:rsidRPr="005F2403">
        <w:rPr>
          <w:sz w:val="24"/>
          <w:szCs w:val="24"/>
        </w:rPr>
        <w:t>оказание работниками краевого государственного автономного учреждения "Приморский центр социального обслуживания" содействия гражданам в выполнении требований и рекомендаций, указанных в настоящем постановлении;</w:t>
      </w:r>
    </w:p>
    <w:p w:rsidR="009B65D1" w:rsidRPr="005F2403" w:rsidRDefault="009B65D1" w:rsidP="005F2403">
      <w:pPr>
        <w:pStyle w:val="ConsPlusNormal"/>
        <w:spacing w:after="120"/>
        <w:ind w:firstLine="540"/>
        <w:jc w:val="both"/>
        <w:rPr>
          <w:sz w:val="24"/>
          <w:szCs w:val="24"/>
        </w:rPr>
      </w:pPr>
      <w:r w:rsidRPr="005F2403">
        <w:rPr>
          <w:sz w:val="24"/>
          <w:szCs w:val="24"/>
        </w:rPr>
        <w:t xml:space="preserve">взаимодействие с поставщиками социальных услуг, направленное на снижение рисков распространения </w:t>
      </w:r>
      <w:proofErr w:type="spellStart"/>
      <w:r w:rsidRPr="005F2403">
        <w:rPr>
          <w:sz w:val="24"/>
          <w:szCs w:val="24"/>
        </w:rPr>
        <w:t>коронавирусной</w:t>
      </w:r>
      <w:proofErr w:type="spellEnd"/>
      <w:r w:rsidRPr="005F2403">
        <w:rPr>
          <w:sz w:val="24"/>
          <w:szCs w:val="24"/>
        </w:rPr>
        <w:t xml:space="preserve"> инфекции среди получателей социальных услуг;</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 xml:space="preserve">обеспечить внесение изменений в правовые акты </w:t>
      </w:r>
      <w:r w:rsidR="00517966">
        <w:rPr>
          <w:sz w:val="24"/>
          <w:szCs w:val="24"/>
        </w:rPr>
        <w:t>ПК</w:t>
      </w:r>
      <w:r w:rsidRPr="005F2403">
        <w:rPr>
          <w:sz w:val="24"/>
          <w:szCs w:val="24"/>
        </w:rPr>
        <w:t xml:space="preserve"> в сфере соц</w:t>
      </w:r>
      <w:r w:rsidR="00517966">
        <w:rPr>
          <w:sz w:val="24"/>
          <w:szCs w:val="24"/>
        </w:rPr>
        <w:t>.</w:t>
      </w:r>
      <w:r w:rsidRPr="005F2403">
        <w:rPr>
          <w:sz w:val="24"/>
          <w:szCs w:val="24"/>
        </w:rPr>
        <w:t xml:space="preserve"> обеспечения и предоставления мер социальной поддержки гражданам в целях исполнения поручений, содержащихся в обращении Президента </w:t>
      </w:r>
      <w:r w:rsidR="00517966">
        <w:rPr>
          <w:sz w:val="24"/>
          <w:szCs w:val="24"/>
        </w:rPr>
        <w:t>РФ В.В. Путина от 25.03.</w:t>
      </w:r>
      <w:r w:rsidRPr="005F2403">
        <w:rPr>
          <w:sz w:val="24"/>
          <w:szCs w:val="24"/>
        </w:rPr>
        <w:t>2020.</w:t>
      </w:r>
      <w:r w:rsidR="005F2403">
        <w:rPr>
          <w:sz w:val="24"/>
          <w:szCs w:val="24"/>
        </w:rPr>
        <w:t xml:space="preserve"> </w:t>
      </w:r>
      <w:r w:rsidRPr="005F2403">
        <w:rPr>
          <w:sz w:val="24"/>
          <w:szCs w:val="24"/>
        </w:rPr>
        <w:t xml:space="preserve">(абзац введен </w:t>
      </w:r>
      <w:hyperlink r:id="rId40" w:history="1">
        <w:r w:rsidRPr="005F2403">
          <w:rPr>
            <w:color w:val="0000FF"/>
            <w:sz w:val="24"/>
            <w:szCs w:val="24"/>
          </w:rPr>
          <w:t>Пост</w:t>
        </w:r>
        <w:r w:rsidR="00517966">
          <w:rPr>
            <w:color w:val="0000FF"/>
            <w:sz w:val="24"/>
            <w:szCs w:val="24"/>
          </w:rPr>
          <w:t>.</w:t>
        </w:r>
        <w:proofErr w:type="gramEnd"/>
      </w:hyperlink>
      <w:r w:rsidRPr="005F2403">
        <w:rPr>
          <w:sz w:val="24"/>
          <w:szCs w:val="24"/>
        </w:rPr>
        <w:t xml:space="preserve"> Губернатора </w:t>
      </w:r>
      <w:r w:rsidR="00517966">
        <w:rPr>
          <w:sz w:val="24"/>
          <w:szCs w:val="24"/>
        </w:rPr>
        <w:t>ПК</w:t>
      </w:r>
      <w:r w:rsidRPr="005F2403">
        <w:rPr>
          <w:sz w:val="24"/>
          <w:szCs w:val="24"/>
        </w:rPr>
        <w:t xml:space="preserve"> от 27.03.2020 N 28-пг)</w:t>
      </w:r>
    </w:p>
    <w:p w:rsidR="009B65D1" w:rsidRPr="005F2403" w:rsidRDefault="009B65D1" w:rsidP="005F2403">
      <w:pPr>
        <w:pStyle w:val="ConsPlusNormal"/>
        <w:spacing w:after="120"/>
        <w:jc w:val="both"/>
        <w:rPr>
          <w:sz w:val="24"/>
          <w:szCs w:val="24"/>
        </w:rPr>
      </w:pPr>
      <w:r w:rsidRPr="005F2403">
        <w:rPr>
          <w:sz w:val="24"/>
          <w:szCs w:val="24"/>
        </w:rPr>
        <w:t xml:space="preserve">(п. 11 в ред. </w:t>
      </w:r>
      <w:hyperlink r:id="rId41"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12. Министерству образования Приморского края, министерству культуры и архивного дела Приморского края, министерству физической культуры и спорта </w:t>
      </w:r>
      <w:r w:rsidR="005F2403">
        <w:rPr>
          <w:sz w:val="24"/>
          <w:szCs w:val="24"/>
        </w:rPr>
        <w:t>ПК</w:t>
      </w:r>
      <w:r w:rsidRPr="005F2403">
        <w:rPr>
          <w:sz w:val="24"/>
          <w:szCs w:val="24"/>
        </w:rPr>
        <w:t xml:space="preserve">, министерству здравоохранения </w:t>
      </w:r>
      <w:r w:rsidR="005F2403">
        <w:rPr>
          <w:sz w:val="24"/>
          <w:szCs w:val="24"/>
        </w:rPr>
        <w:t>ПК</w:t>
      </w:r>
      <w:r w:rsidR="005F2403" w:rsidRPr="005F2403">
        <w:rPr>
          <w:sz w:val="24"/>
          <w:szCs w:val="24"/>
        </w:rPr>
        <w:t xml:space="preserve"> </w:t>
      </w:r>
      <w:r w:rsidRPr="005F2403">
        <w:rPr>
          <w:sz w:val="24"/>
          <w:szCs w:val="24"/>
        </w:rPr>
        <w:t>поручить подведомственным организациям, осуществляющим образовательную деятельность:</w:t>
      </w:r>
    </w:p>
    <w:p w:rsidR="009B65D1" w:rsidRPr="005F2403" w:rsidRDefault="009B65D1" w:rsidP="005F2403">
      <w:pPr>
        <w:pStyle w:val="ConsPlusNormal"/>
        <w:spacing w:after="120"/>
        <w:ind w:firstLine="540"/>
        <w:jc w:val="both"/>
        <w:rPr>
          <w:sz w:val="24"/>
          <w:szCs w:val="24"/>
        </w:rPr>
      </w:pPr>
      <w:proofErr w:type="gramStart"/>
      <w:r w:rsidRPr="005F2403">
        <w:rPr>
          <w:sz w:val="24"/>
          <w:szCs w:val="24"/>
        </w:rP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9B65D1" w:rsidRPr="005F2403" w:rsidRDefault="009B65D1" w:rsidP="005F2403">
      <w:pPr>
        <w:pStyle w:val="ConsPlusNormal"/>
        <w:spacing w:after="120"/>
        <w:ind w:firstLine="540"/>
        <w:jc w:val="both"/>
        <w:rPr>
          <w:sz w:val="24"/>
          <w:szCs w:val="24"/>
        </w:rPr>
      </w:pPr>
      <w:r w:rsidRPr="005F2403">
        <w:rPr>
          <w:sz w:val="24"/>
          <w:szCs w:val="24"/>
        </w:rPr>
        <w:t>не допускать на территорию указанных организаций лиц, в том числе сотрудников и обучающихся, прибывших с территорий за пределами Российской Федерации;</w:t>
      </w:r>
    </w:p>
    <w:p w:rsidR="009B65D1" w:rsidRPr="005F2403" w:rsidRDefault="009B65D1" w:rsidP="005F2403">
      <w:pPr>
        <w:pStyle w:val="ConsPlusNormal"/>
        <w:spacing w:after="120"/>
        <w:ind w:firstLine="540"/>
        <w:jc w:val="both"/>
        <w:rPr>
          <w:sz w:val="24"/>
          <w:szCs w:val="24"/>
        </w:rPr>
      </w:pPr>
      <w:r w:rsidRPr="005F2403">
        <w:rPr>
          <w:sz w:val="24"/>
          <w:szCs w:val="24"/>
        </w:rPr>
        <w:t>обеспечить ежедневную дезинфекцию помещений указанных организаций.</w:t>
      </w:r>
    </w:p>
    <w:p w:rsidR="009B65D1" w:rsidRPr="005F2403" w:rsidRDefault="009B65D1" w:rsidP="005F2403">
      <w:pPr>
        <w:pStyle w:val="ConsPlusNormal"/>
        <w:spacing w:after="120"/>
        <w:jc w:val="both"/>
        <w:rPr>
          <w:sz w:val="24"/>
          <w:szCs w:val="24"/>
        </w:rPr>
      </w:pPr>
      <w:r w:rsidRPr="005F2403">
        <w:rPr>
          <w:sz w:val="24"/>
          <w:szCs w:val="24"/>
        </w:rPr>
        <w:t xml:space="preserve">(п. 12 в ред. </w:t>
      </w:r>
      <w:hyperlink r:id="rId42"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13. Министерству здравоохранения Приморского края:</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возможность оформления листков нетрудоспособности без посещения подведомственных медицинских организаций в соответствии с </w:t>
      </w:r>
      <w:hyperlink r:id="rId43" w:history="1">
        <w:r w:rsidRPr="005F2403">
          <w:rPr>
            <w:color w:val="0000FF"/>
            <w:sz w:val="24"/>
            <w:szCs w:val="24"/>
          </w:rPr>
          <w:t>Постановлением</w:t>
        </w:r>
      </w:hyperlink>
      <w:r w:rsidRPr="005F2403">
        <w:rPr>
          <w:sz w:val="24"/>
          <w:szCs w:val="24"/>
        </w:rPr>
        <w:t xml:space="preserve"> Правительства Российской Федерации от 18 марта 2020 года N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roofErr w:type="gramStart"/>
      <w:r w:rsidRPr="005F2403">
        <w:rPr>
          <w:sz w:val="24"/>
          <w:szCs w:val="24"/>
        </w:rPr>
        <w:t>;(</w:t>
      </w:r>
      <w:proofErr w:type="gramEnd"/>
      <w:r w:rsidRPr="005F2403">
        <w:rPr>
          <w:sz w:val="24"/>
          <w:szCs w:val="24"/>
        </w:rPr>
        <w:t xml:space="preserve">в ред. </w:t>
      </w:r>
      <w:hyperlink r:id="rId44" w:history="1">
        <w:r w:rsidRPr="005F2403">
          <w:rPr>
            <w:color w:val="0000FF"/>
            <w:sz w:val="24"/>
            <w:szCs w:val="24"/>
          </w:rPr>
          <w:t>Постановления</w:t>
        </w:r>
      </w:hyperlink>
      <w:r w:rsidRPr="005F2403">
        <w:rPr>
          <w:sz w:val="24"/>
          <w:szCs w:val="24"/>
        </w:rPr>
        <w:t xml:space="preserve"> Губернатора Приморского края от 25.03.2020 N 25-пг)</w:t>
      </w:r>
    </w:p>
    <w:p w:rsidR="009B65D1" w:rsidRPr="005F2403" w:rsidRDefault="009B65D1" w:rsidP="005F2403">
      <w:pPr>
        <w:pStyle w:val="ConsPlusNormal"/>
        <w:spacing w:after="120"/>
        <w:ind w:firstLine="540"/>
        <w:jc w:val="both"/>
        <w:rPr>
          <w:sz w:val="24"/>
          <w:szCs w:val="24"/>
        </w:rPr>
      </w:pPr>
      <w:r w:rsidRPr="005F2403">
        <w:rPr>
          <w:sz w:val="24"/>
          <w:szCs w:val="24"/>
        </w:rPr>
        <w:t xml:space="preserve">организовать работу подведомственных медицинских организаций по наблюдению на дому граждан, посещавших территории, где зарегистрированы случаи </w:t>
      </w:r>
      <w:proofErr w:type="spellStart"/>
      <w:r w:rsidRPr="005F2403">
        <w:rPr>
          <w:sz w:val="24"/>
          <w:szCs w:val="24"/>
        </w:rPr>
        <w:t>коронавирусной</w:t>
      </w:r>
      <w:proofErr w:type="spellEnd"/>
      <w:r w:rsidRPr="005F2403">
        <w:rPr>
          <w:sz w:val="24"/>
          <w:szCs w:val="24"/>
        </w:rPr>
        <w:t xml:space="preserve"> инфекции, а также граждан старше 60 лет с признаками ОРВИ и обеспечить усиление выездной амбулаторной службы;</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обеспечить готовность подведомственных медицинских организаций, оказывающих медицинскую помощь стационарно и </w:t>
      </w:r>
      <w:proofErr w:type="spellStart"/>
      <w:r w:rsidRPr="005F2403">
        <w:rPr>
          <w:sz w:val="24"/>
          <w:szCs w:val="24"/>
        </w:rPr>
        <w:t>амбулаторно</w:t>
      </w:r>
      <w:proofErr w:type="spellEnd"/>
      <w:r w:rsidRPr="005F2403">
        <w:rPr>
          <w:sz w:val="24"/>
          <w:szCs w:val="24"/>
        </w:rPr>
        <w:t xml:space="preserve">, оказывающих скорую медицинскую помощь, к приему граждан и оперативному оказанию медицинской помощи гражданам с признаками инфекционного заболевания, отбору биологического материала для исследования на новую </w:t>
      </w:r>
      <w:proofErr w:type="spellStart"/>
      <w:r w:rsidRPr="005F2403">
        <w:rPr>
          <w:sz w:val="24"/>
          <w:szCs w:val="24"/>
        </w:rPr>
        <w:t>коронавирусную</w:t>
      </w:r>
      <w:proofErr w:type="spellEnd"/>
      <w:r w:rsidRPr="005F2403">
        <w:rPr>
          <w:sz w:val="24"/>
          <w:szCs w:val="24"/>
        </w:rPr>
        <w:t xml:space="preserve"> инфекцию;</w:t>
      </w:r>
    </w:p>
    <w:p w:rsidR="009B65D1" w:rsidRPr="005F2403" w:rsidRDefault="009B65D1" w:rsidP="005F2403">
      <w:pPr>
        <w:pStyle w:val="ConsPlusNormal"/>
        <w:spacing w:after="120"/>
        <w:ind w:firstLine="540"/>
        <w:jc w:val="both"/>
        <w:rPr>
          <w:sz w:val="24"/>
          <w:szCs w:val="24"/>
        </w:rPr>
      </w:pPr>
      <w:r w:rsidRPr="005F2403">
        <w:rPr>
          <w:sz w:val="24"/>
          <w:szCs w:val="24"/>
        </w:rPr>
        <w:t xml:space="preserve">обеспечивать госпитализацию граждан с признаками </w:t>
      </w:r>
      <w:proofErr w:type="spellStart"/>
      <w:r w:rsidRPr="005F2403">
        <w:rPr>
          <w:sz w:val="24"/>
          <w:szCs w:val="24"/>
        </w:rPr>
        <w:t>коронавирусной</w:t>
      </w:r>
      <w:proofErr w:type="spellEnd"/>
      <w:r w:rsidRPr="005F2403">
        <w:rPr>
          <w:sz w:val="24"/>
          <w:szCs w:val="24"/>
        </w:rPr>
        <w:t xml:space="preserve"> инфекции, а также 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w:t>
      </w:r>
    </w:p>
    <w:p w:rsidR="009B65D1" w:rsidRPr="005F2403" w:rsidRDefault="009B65D1" w:rsidP="005F2403">
      <w:pPr>
        <w:pStyle w:val="ConsPlusNormal"/>
        <w:spacing w:after="120"/>
        <w:ind w:firstLine="540"/>
        <w:jc w:val="both"/>
        <w:rPr>
          <w:sz w:val="24"/>
          <w:szCs w:val="24"/>
        </w:rPr>
      </w:pPr>
      <w:r w:rsidRPr="005F2403">
        <w:rPr>
          <w:sz w:val="24"/>
          <w:szCs w:val="24"/>
        </w:rPr>
        <w:t xml:space="preserve">13.1. Краевому государственному автономному учреждению </w:t>
      </w:r>
      <w:r w:rsidR="005F2403">
        <w:rPr>
          <w:sz w:val="24"/>
          <w:szCs w:val="24"/>
        </w:rPr>
        <w:t>ПК</w:t>
      </w:r>
      <w:r w:rsidR="005F2403" w:rsidRPr="005F2403">
        <w:rPr>
          <w:sz w:val="24"/>
          <w:szCs w:val="24"/>
        </w:rPr>
        <w:t xml:space="preserve"> </w:t>
      </w:r>
      <w:r w:rsidRPr="005F2403">
        <w:rPr>
          <w:sz w:val="24"/>
          <w:szCs w:val="24"/>
        </w:rPr>
        <w:t>"Многофункциональный центр предоставления государственных и муниципальных услуг в Приморском крае" (далее - МФЦ):</w:t>
      </w:r>
    </w:p>
    <w:p w:rsidR="009B65D1" w:rsidRPr="005F2403" w:rsidRDefault="009B65D1" w:rsidP="005F2403">
      <w:pPr>
        <w:pStyle w:val="ConsPlusNormal"/>
        <w:spacing w:after="120"/>
        <w:ind w:firstLine="540"/>
        <w:jc w:val="both"/>
        <w:rPr>
          <w:sz w:val="24"/>
          <w:szCs w:val="24"/>
        </w:rPr>
      </w:pPr>
      <w:r w:rsidRPr="005F2403">
        <w:rPr>
          <w:sz w:val="24"/>
          <w:szCs w:val="24"/>
        </w:rPr>
        <w:t xml:space="preserve">прекратить личный прием заявителей, за исключением выдачи результатов государственной услуги "Выдача и замена паспорта гражданина Российской Федерации, удостоверяющего личность гражданина Российской Федерации на территории </w:t>
      </w:r>
      <w:r w:rsidR="005F2403">
        <w:rPr>
          <w:sz w:val="24"/>
          <w:szCs w:val="24"/>
        </w:rPr>
        <w:t>РФ</w:t>
      </w:r>
      <w:r w:rsidRPr="005F2403">
        <w:rPr>
          <w:sz w:val="24"/>
          <w:szCs w:val="24"/>
        </w:rPr>
        <w:t>" по предварительной записи;</w:t>
      </w:r>
    </w:p>
    <w:p w:rsidR="009B65D1" w:rsidRPr="005F2403" w:rsidRDefault="009B65D1" w:rsidP="00517966">
      <w:pPr>
        <w:pStyle w:val="ConsPlusNormal"/>
        <w:spacing w:after="120"/>
        <w:ind w:firstLine="540"/>
        <w:jc w:val="both"/>
        <w:rPr>
          <w:sz w:val="24"/>
          <w:szCs w:val="24"/>
        </w:rPr>
      </w:pPr>
      <w:proofErr w:type="gramStart"/>
      <w:r w:rsidRPr="005F2403">
        <w:rPr>
          <w:sz w:val="24"/>
          <w:szCs w:val="24"/>
        </w:rPr>
        <w:t xml:space="preserve">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w:t>
      </w:r>
      <w:r w:rsidRPr="005F2403">
        <w:rPr>
          <w:sz w:val="24"/>
          <w:szCs w:val="24"/>
        </w:rPr>
        <w:lastRenderedPageBreak/>
        <w:t>номеру горячей линии МФЦ 8 (423) 201-01-56.</w:t>
      </w:r>
      <w:r w:rsidR="00517966">
        <w:rPr>
          <w:sz w:val="24"/>
          <w:szCs w:val="24"/>
        </w:rPr>
        <w:t xml:space="preserve"> </w:t>
      </w:r>
      <w:r w:rsidRPr="005F2403">
        <w:rPr>
          <w:sz w:val="24"/>
          <w:szCs w:val="24"/>
        </w:rPr>
        <w:t xml:space="preserve">(п. 13.1 введен </w:t>
      </w:r>
      <w:hyperlink r:id="rId45" w:history="1">
        <w:r w:rsidRPr="005F2403">
          <w:rPr>
            <w:color w:val="0000FF"/>
            <w:sz w:val="24"/>
            <w:szCs w:val="24"/>
          </w:rPr>
          <w:t>Пост</w:t>
        </w:r>
        <w:r w:rsidR="00517966">
          <w:rPr>
            <w:color w:val="0000FF"/>
            <w:sz w:val="24"/>
            <w:szCs w:val="24"/>
          </w:rPr>
          <w:t>.</w:t>
        </w:r>
        <w:proofErr w:type="gramEnd"/>
      </w:hyperlink>
      <w:r w:rsidRPr="005F2403">
        <w:rPr>
          <w:sz w:val="24"/>
          <w:szCs w:val="24"/>
        </w:rPr>
        <w:t xml:space="preserve"> Губ</w:t>
      </w:r>
      <w:r w:rsidR="00517966">
        <w:rPr>
          <w:sz w:val="24"/>
          <w:szCs w:val="24"/>
        </w:rPr>
        <w:t>.</w:t>
      </w:r>
      <w:r w:rsidRPr="005F2403">
        <w:rPr>
          <w:sz w:val="24"/>
          <w:szCs w:val="24"/>
        </w:rPr>
        <w:t xml:space="preserve"> </w:t>
      </w:r>
      <w:proofErr w:type="gramStart"/>
      <w:r w:rsidR="00517966">
        <w:rPr>
          <w:sz w:val="24"/>
          <w:szCs w:val="24"/>
        </w:rPr>
        <w:t>ПК</w:t>
      </w:r>
      <w:r w:rsidRPr="005F2403">
        <w:rPr>
          <w:sz w:val="24"/>
          <w:szCs w:val="24"/>
        </w:rPr>
        <w:t xml:space="preserve"> от 27.03.2020 N 28-пг)</w:t>
      </w:r>
      <w:proofErr w:type="gramEnd"/>
    </w:p>
    <w:p w:rsidR="009B65D1" w:rsidRPr="005F2403" w:rsidRDefault="009B65D1" w:rsidP="005F2403">
      <w:pPr>
        <w:pStyle w:val="ConsPlusNormal"/>
        <w:spacing w:after="120"/>
        <w:ind w:firstLine="540"/>
        <w:jc w:val="both"/>
        <w:rPr>
          <w:sz w:val="24"/>
          <w:szCs w:val="24"/>
        </w:rPr>
      </w:pPr>
      <w:r w:rsidRPr="005F2403">
        <w:rPr>
          <w:sz w:val="24"/>
          <w:szCs w:val="24"/>
        </w:rPr>
        <w:t xml:space="preserve">14. Перевести оперативный штаб по организации проведения мероприятий, направленных на предупреждение завоза и распространения </w:t>
      </w:r>
      <w:proofErr w:type="spellStart"/>
      <w:r w:rsidRPr="005F2403">
        <w:rPr>
          <w:sz w:val="24"/>
          <w:szCs w:val="24"/>
        </w:rPr>
        <w:t>коронавирусной</w:t>
      </w:r>
      <w:proofErr w:type="spellEnd"/>
      <w:r w:rsidRPr="005F2403">
        <w:rPr>
          <w:sz w:val="24"/>
          <w:szCs w:val="24"/>
        </w:rPr>
        <w:t xml:space="preserve"> инфекции (COVID-2019) (далее - Штаб), в круглосуточный режим работы до особого распоряжения</w:t>
      </w:r>
      <w:proofErr w:type="gramStart"/>
      <w:r w:rsidRPr="005F2403">
        <w:rPr>
          <w:sz w:val="24"/>
          <w:szCs w:val="24"/>
        </w:rPr>
        <w:t>.</w:t>
      </w:r>
      <w:proofErr w:type="gramEnd"/>
      <w:r w:rsidR="005F2403">
        <w:rPr>
          <w:sz w:val="24"/>
          <w:szCs w:val="24"/>
        </w:rPr>
        <w:t xml:space="preserve"> </w:t>
      </w:r>
      <w:r w:rsidRPr="005F2403">
        <w:rPr>
          <w:sz w:val="24"/>
          <w:szCs w:val="24"/>
        </w:rPr>
        <w:t>(</w:t>
      </w:r>
      <w:proofErr w:type="gramStart"/>
      <w:r w:rsidRPr="005F2403">
        <w:rPr>
          <w:sz w:val="24"/>
          <w:szCs w:val="24"/>
        </w:rPr>
        <w:t>в</w:t>
      </w:r>
      <w:proofErr w:type="gramEnd"/>
      <w:r w:rsidRPr="005F2403">
        <w:rPr>
          <w:sz w:val="24"/>
          <w:szCs w:val="24"/>
        </w:rPr>
        <w:t xml:space="preserve"> ред. Постановлений Губернатора Приморского края от 27.03.2020 </w:t>
      </w:r>
      <w:hyperlink r:id="rId46" w:history="1">
        <w:r w:rsidRPr="005F2403">
          <w:rPr>
            <w:color w:val="0000FF"/>
            <w:sz w:val="24"/>
            <w:szCs w:val="24"/>
          </w:rPr>
          <w:t>N 28-пг</w:t>
        </w:r>
      </w:hyperlink>
      <w:r w:rsidRPr="005F2403">
        <w:rPr>
          <w:sz w:val="24"/>
          <w:szCs w:val="24"/>
        </w:rPr>
        <w:t xml:space="preserve">, от 08.04.2020 </w:t>
      </w:r>
      <w:hyperlink r:id="rId47" w:history="1">
        <w:r w:rsidRPr="005F2403">
          <w:rPr>
            <w:color w:val="0000FF"/>
            <w:sz w:val="24"/>
            <w:szCs w:val="24"/>
          </w:rPr>
          <w:t>N 37-пг</w:t>
        </w:r>
      </w:hyperlink>
      <w:r w:rsidRPr="005F2403">
        <w:rPr>
          <w:sz w:val="24"/>
          <w:szCs w:val="24"/>
        </w:rPr>
        <w:t>)</w:t>
      </w:r>
    </w:p>
    <w:p w:rsidR="009B65D1" w:rsidRPr="005F2403" w:rsidRDefault="009B65D1" w:rsidP="005F2403">
      <w:pPr>
        <w:pStyle w:val="ConsPlusNormal"/>
        <w:spacing w:after="120"/>
        <w:ind w:firstLine="540"/>
        <w:jc w:val="both"/>
        <w:rPr>
          <w:sz w:val="24"/>
          <w:szCs w:val="24"/>
        </w:rPr>
      </w:pPr>
      <w:r w:rsidRPr="005F2403">
        <w:rPr>
          <w:sz w:val="24"/>
          <w:szCs w:val="24"/>
        </w:rPr>
        <w:t>Членам Штаба определить ответственных лиц из числа сотрудников и представить графики их круглосуточного дежурства заместителю руководителя Штаба.</w:t>
      </w:r>
    </w:p>
    <w:p w:rsidR="009B65D1" w:rsidRPr="005F2403" w:rsidRDefault="009B65D1" w:rsidP="005F2403">
      <w:pPr>
        <w:pStyle w:val="ConsPlusNormal"/>
        <w:spacing w:after="120"/>
        <w:ind w:firstLine="540"/>
        <w:jc w:val="both"/>
        <w:rPr>
          <w:sz w:val="24"/>
          <w:szCs w:val="24"/>
        </w:rPr>
      </w:pPr>
      <w:r w:rsidRPr="005F2403">
        <w:rPr>
          <w:sz w:val="24"/>
          <w:szCs w:val="24"/>
        </w:rPr>
        <w:t>15. Зам</w:t>
      </w:r>
      <w:r w:rsidR="00517966">
        <w:rPr>
          <w:sz w:val="24"/>
          <w:szCs w:val="24"/>
        </w:rPr>
        <w:t>.</w:t>
      </w:r>
      <w:r w:rsidRPr="005F2403">
        <w:rPr>
          <w:sz w:val="24"/>
          <w:szCs w:val="24"/>
        </w:rPr>
        <w:t xml:space="preserve"> пред</w:t>
      </w:r>
      <w:r w:rsidR="00517966">
        <w:rPr>
          <w:sz w:val="24"/>
          <w:szCs w:val="24"/>
        </w:rPr>
        <w:t>.</w:t>
      </w:r>
      <w:r w:rsidRPr="005F2403">
        <w:rPr>
          <w:sz w:val="24"/>
          <w:szCs w:val="24"/>
        </w:rPr>
        <w:t xml:space="preserve"> Правит</w:t>
      </w:r>
      <w:r w:rsidR="00517966">
        <w:rPr>
          <w:sz w:val="24"/>
          <w:szCs w:val="24"/>
        </w:rPr>
        <w:t>.</w:t>
      </w:r>
      <w:r w:rsidRPr="005F2403">
        <w:rPr>
          <w:sz w:val="24"/>
          <w:szCs w:val="24"/>
        </w:rPr>
        <w:t xml:space="preserve"> </w:t>
      </w:r>
      <w:r w:rsidR="00517966">
        <w:rPr>
          <w:sz w:val="24"/>
          <w:szCs w:val="24"/>
        </w:rPr>
        <w:t>ПК</w:t>
      </w:r>
      <w:r w:rsidR="00517966" w:rsidRPr="005F2403">
        <w:rPr>
          <w:sz w:val="24"/>
          <w:szCs w:val="24"/>
        </w:rPr>
        <w:t xml:space="preserve"> </w:t>
      </w:r>
      <w:r w:rsidRPr="005F2403">
        <w:rPr>
          <w:sz w:val="24"/>
          <w:szCs w:val="24"/>
        </w:rPr>
        <w:t xml:space="preserve">- министру здравоохранения </w:t>
      </w:r>
      <w:r w:rsidR="00517966">
        <w:rPr>
          <w:sz w:val="24"/>
          <w:szCs w:val="24"/>
        </w:rPr>
        <w:t>ПК</w:t>
      </w:r>
      <w:r w:rsidR="00517966" w:rsidRPr="005F2403">
        <w:rPr>
          <w:sz w:val="24"/>
          <w:szCs w:val="24"/>
        </w:rPr>
        <w:t xml:space="preserve"> </w:t>
      </w:r>
      <w:r w:rsidRPr="005F2403">
        <w:rPr>
          <w:sz w:val="24"/>
          <w:szCs w:val="24"/>
        </w:rPr>
        <w:t xml:space="preserve">в случае регистрации случаев </w:t>
      </w:r>
      <w:proofErr w:type="spellStart"/>
      <w:r w:rsidRPr="005F2403">
        <w:rPr>
          <w:sz w:val="24"/>
          <w:szCs w:val="24"/>
        </w:rPr>
        <w:t>коронавирусной</w:t>
      </w:r>
      <w:proofErr w:type="spellEnd"/>
      <w:r w:rsidRPr="005F2403">
        <w:rPr>
          <w:sz w:val="24"/>
          <w:szCs w:val="24"/>
        </w:rPr>
        <w:t xml:space="preserve"> инфекции на территории </w:t>
      </w:r>
      <w:r w:rsidR="00517966">
        <w:rPr>
          <w:sz w:val="24"/>
          <w:szCs w:val="24"/>
        </w:rPr>
        <w:t>ПК</w:t>
      </w:r>
      <w:r w:rsidR="00517966" w:rsidRPr="005F2403">
        <w:rPr>
          <w:sz w:val="24"/>
          <w:szCs w:val="24"/>
        </w:rPr>
        <w:t xml:space="preserve"> </w:t>
      </w:r>
      <w:r w:rsidRPr="005F2403">
        <w:rPr>
          <w:sz w:val="24"/>
          <w:szCs w:val="24"/>
        </w:rPr>
        <w:t xml:space="preserve">представлять ежедневно Губернатору </w:t>
      </w:r>
      <w:r w:rsidR="00517966">
        <w:rPr>
          <w:sz w:val="24"/>
          <w:szCs w:val="24"/>
        </w:rPr>
        <w:t>ПК</w:t>
      </w:r>
      <w:r w:rsidR="00517966" w:rsidRPr="005F2403">
        <w:rPr>
          <w:sz w:val="24"/>
          <w:szCs w:val="24"/>
        </w:rPr>
        <w:t xml:space="preserve"> </w:t>
      </w:r>
      <w:r w:rsidRPr="005F2403">
        <w:rPr>
          <w:sz w:val="24"/>
          <w:szCs w:val="24"/>
        </w:rPr>
        <w:t xml:space="preserve">доклад о ситуации с распространением </w:t>
      </w:r>
      <w:proofErr w:type="spellStart"/>
      <w:r w:rsidRPr="005F2403">
        <w:rPr>
          <w:sz w:val="24"/>
          <w:szCs w:val="24"/>
        </w:rPr>
        <w:t>коронавирусной</w:t>
      </w:r>
      <w:proofErr w:type="spellEnd"/>
      <w:r w:rsidRPr="005F2403">
        <w:rPr>
          <w:sz w:val="24"/>
          <w:szCs w:val="24"/>
        </w:rPr>
        <w:t xml:space="preserve"> инфекции, количестве заболевших, в том числе о вновь выявленных случаях заражения.</w:t>
      </w:r>
    </w:p>
    <w:p w:rsidR="009B65D1" w:rsidRPr="005F2403" w:rsidRDefault="009B65D1" w:rsidP="005F2403">
      <w:pPr>
        <w:pStyle w:val="ConsPlusNormal"/>
        <w:spacing w:after="120"/>
        <w:ind w:firstLine="540"/>
        <w:jc w:val="both"/>
        <w:rPr>
          <w:sz w:val="24"/>
          <w:szCs w:val="24"/>
        </w:rPr>
      </w:pPr>
      <w:r w:rsidRPr="005F2403">
        <w:rPr>
          <w:sz w:val="24"/>
          <w:szCs w:val="24"/>
        </w:rPr>
        <w:t xml:space="preserve">16. </w:t>
      </w:r>
      <w:proofErr w:type="spellStart"/>
      <w:r w:rsidRPr="005F2403">
        <w:rPr>
          <w:sz w:val="24"/>
          <w:szCs w:val="24"/>
        </w:rPr>
        <w:t>Деп</w:t>
      </w:r>
      <w:proofErr w:type="spellEnd"/>
      <w:r w:rsidR="00517966">
        <w:rPr>
          <w:sz w:val="24"/>
          <w:szCs w:val="24"/>
        </w:rPr>
        <w:t>.</w:t>
      </w:r>
      <w:r w:rsidRPr="005F2403">
        <w:rPr>
          <w:sz w:val="24"/>
          <w:szCs w:val="24"/>
        </w:rPr>
        <w:t xml:space="preserve"> </w:t>
      </w:r>
      <w:proofErr w:type="spellStart"/>
      <w:r w:rsidR="00517966" w:rsidRPr="005F2403">
        <w:rPr>
          <w:sz w:val="24"/>
          <w:szCs w:val="24"/>
        </w:rPr>
        <w:t>И</w:t>
      </w:r>
      <w:r w:rsidRPr="005F2403">
        <w:rPr>
          <w:sz w:val="24"/>
          <w:szCs w:val="24"/>
        </w:rPr>
        <w:t>нф</w:t>
      </w:r>
      <w:proofErr w:type="spellEnd"/>
      <w:r w:rsidR="00517966">
        <w:rPr>
          <w:sz w:val="24"/>
          <w:szCs w:val="24"/>
        </w:rPr>
        <w:t>.</w:t>
      </w:r>
      <w:r w:rsidRPr="005F2403">
        <w:rPr>
          <w:sz w:val="24"/>
          <w:szCs w:val="24"/>
        </w:rPr>
        <w:t xml:space="preserve"> политики </w:t>
      </w:r>
      <w:r w:rsidR="00517966">
        <w:rPr>
          <w:sz w:val="24"/>
          <w:szCs w:val="24"/>
        </w:rPr>
        <w:t>ПК</w:t>
      </w:r>
      <w:r w:rsidR="00517966" w:rsidRPr="005F2403">
        <w:rPr>
          <w:sz w:val="24"/>
          <w:szCs w:val="24"/>
        </w:rPr>
        <w:t xml:space="preserve"> </w:t>
      </w:r>
      <w:r w:rsidRPr="005F2403">
        <w:rPr>
          <w:sz w:val="24"/>
          <w:szCs w:val="24"/>
        </w:rPr>
        <w:t>обеспечить официальное опубликование настоящего постановления.</w:t>
      </w:r>
    </w:p>
    <w:p w:rsidR="009B65D1" w:rsidRPr="005F2403" w:rsidRDefault="009B65D1" w:rsidP="005F2403">
      <w:pPr>
        <w:pStyle w:val="ConsPlusNormal"/>
        <w:spacing w:after="120"/>
        <w:ind w:firstLine="540"/>
        <w:jc w:val="both"/>
        <w:rPr>
          <w:sz w:val="24"/>
          <w:szCs w:val="24"/>
        </w:rPr>
      </w:pPr>
      <w:r w:rsidRPr="005F2403">
        <w:rPr>
          <w:sz w:val="24"/>
          <w:szCs w:val="24"/>
        </w:rPr>
        <w:t xml:space="preserve">17. </w:t>
      </w:r>
      <w:proofErr w:type="gramStart"/>
      <w:r w:rsidRPr="005F2403">
        <w:rPr>
          <w:sz w:val="24"/>
          <w:szCs w:val="24"/>
        </w:rPr>
        <w:t>Контроль за</w:t>
      </w:r>
      <w:proofErr w:type="gramEnd"/>
      <w:r w:rsidRPr="005F2403">
        <w:rPr>
          <w:sz w:val="24"/>
          <w:szCs w:val="24"/>
        </w:rPr>
        <w:t xml:space="preserve"> исполнением настоящего постановления оставляю за собой.</w:t>
      </w:r>
    </w:p>
    <w:p w:rsidR="009B65D1" w:rsidRPr="005F2403" w:rsidRDefault="009B65D1" w:rsidP="005F2403">
      <w:pPr>
        <w:pStyle w:val="ConsPlusNormal"/>
        <w:jc w:val="both"/>
        <w:rPr>
          <w:sz w:val="24"/>
          <w:szCs w:val="24"/>
        </w:rPr>
      </w:pPr>
    </w:p>
    <w:p w:rsidR="009B65D1" w:rsidRPr="005F2403" w:rsidRDefault="009B65D1" w:rsidP="005F2403">
      <w:pPr>
        <w:pStyle w:val="ConsPlusNormal"/>
        <w:jc w:val="right"/>
        <w:rPr>
          <w:sz w:val="24"/>
          <w:szCs w:val="24"/>
        </w:rPr>
      </w:pPr>
      <w:r w:rsidRPr="005F2403">
        <w:rPr>
          <w:sz w:val="24"/>
          <w:szCs w:val="24"/>
        </w:rPr>
        <w:t>Губернатор Приморского края</w:t>
      </w:r>
      <w:r w:rsidR="005F2403">
        <w:rPr>
          <w:sz w:val="24"/>
          <w:szCs w:val="24"/>
        </w:rPr>
        <w:t xml:space="preserve"> </w:t>
      </w:r>
      <w:r w:rsidRPr="005F2403">
        <w:rPr>
          <w:sz w:val="24"/>
          <w:szCs w:val="24"/>
        </w:rPr>
        <w:t>О.Н.КОЖЕМЯКО</w:t>
      </w:r>
    </w:p>
    <w:p w:rsidR="009B65D1" w:rsidRPr="005F2403" w:rsidRDefault="009B65D1" w:rsidP="005F2403">
      <w:pPr>
        <w:pStyle w:val="ConsPlusNormal"/>
        <w:jc w:val="both"/>
        <w:rPr>
          <w:sz w:val="24"/>
          <w:szCs w:val="24"/>
        </w:rPr>
      </w:pPr>
    </w:p>
    <w:p w:rsidR="009B65D1" w:rsidRPr="005F2403" w:rsidRDefault="009B65D1" w:rsidP="005F2403">
      <w:pPr>
        <w:pStyle w:val="ConsPlusNormal"/>
        <w:jc w:val="right"/>
        <w:outlineLvl w:val="0"/>
        <w:rPr>
          <w:sz w:val="24"/>
          <w:szCs w:val="24"/>
        </w:rPr>
      </w:pPr>
      <w:r w:rsidRPr="005F2403">
        <w:rPr>
          <w:sz w:val="24"/>
          <w:szCs w:val="24"/>
        </w:rPr>
        <w:t xml:space="preserve">Приложение </w:t>
      </w:r>
      <w:hyperlink r:id="rId48" w:history="1">
        <w:r w:rsidRPr="005F2403">
          <w:rPr>
            <w:color w:val="0000FF"/>
            <w:sz w:val="24"/>
            <w:szCs w:val="24"/>
          </w:rPr>
          <w:t>N 1</w:t>
        </w:r>
      </w:hyperlink>
    </w:p>
    <w:p w:rsidR="009B65D1" w:rsidRPr="005F2403" w:rsidRDefault="009B65D1" w:rsidP="005F2403">
      <w:pPr>
        <w:pStyle w:val="ConsPlusTitle"/>
        <w:jc w:val="center"/>
        <w:rPr>
          <w:sz w:val="24"/>
          <w:szCs w:val="24"/>
        </w:rPr>
      </w:pPr>
      <w:bookmarkStart w:id="4" w:name="P133"/>
      <w:bookmarkEnd w:id="4"/>
      <w:r w:rsidRPr="005F2403">
        <w:rPr>
          <w:sz w:val="24"/>
          <w:szCs w:val="24"/>
        </w:rPr>
        <w:t>ПЕРЕЧЕНЬ</w:t>
      </w:r>
    </w:p>
    <w:p w:rsidR="009B65D1" w:rsidRPr="005F2403" w:rsidRDefault="009B65D1" w:rsidP="005F2403">
      <w:pPr>
        <w:pStyle w:val="ConsPlusTitle"/>
        <w:jc w:val="center"/>
        <w:rPr>
          <w:sz w:val="24"/>
          <w:szCs w:val="24"/>
        </w:rPr>
      </w:pPr>
      <w:r w:rsidRPr="005F2403">
        <w:rPr>
          <w:sz w:val="24"/>
          <w:szCs w:val="24"/>
        </w:rPr>
        <w:t>НЕПРОДОВОЛЬСТВЕННЫХ ТОВАРОВ ПЕРВОЙ НЕОБХОДИМОСТИ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65D1" w:rsidRPr="005F2403" w:rsidTr="00517966">
        <w:trPr>
          <w:jc w:val="center"/>
        </w:trPr>
        <w:tc>
          <w:tcPr>
            <w:tcW w:w="9354" w:type="dxa"/>
            <w:tcBorders>
              <w:top w:val="nil"/>
              <w:left w:val="single" w:sz="24" w:space="0" w:color="CED3F1"/>
              <w:bottom w:val="nil"/>
              <w:right w:val="single" w:sz="24" w:space="0" w:color="F4F3F8"/>
            </w:tcBorders>
            <w:shd w:val="clear" w:color="auto" w:fill="F4F3F8"/>
          </w:tcPr>
          <w:p w:rsidR="009B65D1" w:rsidRPr="005F2403" w:rsidRDefault="009B65D1" w:rsidP="005F2403">
            <w:pPr>
              <w:pStyle w:val="ConsPlusNormal"/>
              <w:jc w:val="center"/>
              <w:rPr>
                <w:sz w:val="24"/>
                <w:szCs w:val="24"/>
              </w:rPr>
            </w:pPr>
            <w:r w:rsidRPr="005F2403">
              <w:rPr>
                <w:color w:val="392C69"/>
                <w:sz w:val="24"/>
                <w:szCs w:val="24"/>
              </w:rPr>
              <w:t>Список изменяющих документов</w:t>
            </w:r>
          </w:p>
          <w:p w:rsidR="009B65D1" w:rsidRPr="005F2403" w:rsidRDefault="009B65D1" w:rsidP="005F2403">
            <w:pPr>
              <w:pStyle w:val="ConsPlusNormal"/>
              <w:jc w:val="center"/>
              <w:rPr>
                <w:sz w:val="24"/>
                <w:szCs w:val="24"/>
              </w:rPr>
            </w:pPr>
            <w:proofErr w:type="gramStart"/>
            <w:r w:rsidRPr="005F2403">
              <w:rPr>
                <w:color w:val="392C69"/>
                <w:sz w:val="24"/>
                <w:szCs w:val="24"/>
              </w:rPr>
              <w:t xml:space="preserve">(введен </w:t>
            </w:r>
            <w:hyperlink r:id="rId49" w:history="1">
              <w:r w:rsidRPr="005F2403">
                <w:rPr>
                  <w:color w:val="0000FF"/>
                  <w:sz w:val="24"/>
                  <w:szCs w:val="24"/>
                </w:rPr>
                <w:t>Постановлением</w:t>
              </w:r>
            </w:hyperlink>
            <w:r w:rsidRPr="005F2403">
              <w:rPr>
                <w:color w:val="392C69"/>
                <w:sz w:val="24"/>
                <w:szCs w:val="24"/>
              </w:rPr>
              <w:t xml:space="preserve"> Губернатора Приморского края</w:t>
            </w:r>
            <w:proofErr w:type="gramEnd"/>
          </w:p>
          <w:p w:rsidR="009B65D1" w:rsidRPr="005F2403" w:rsidRDefault="009B65D1" w:rsidP="005F2403">
            <w:pPr>
              <w:pStyle w:val="ConsPlusNormal"/>
              <w:jc w:val="center"/>
              <w:rPr>
                <w:sz w:val="24"/>
                <w:szCs w:val="24"/>
              </w:rPr>
            </w:pPr>
            <w:r w:rsidRPr="005F2403">
              <w:rPr>
                <w:color w:val="392C69"/>
                <w:sz w:val="24"/>
                <w:szCs w:val="24"/>
              </w:rPr>
              <w:t>от 31.03.2020 N 31-пг)</w:t>
            </w:r>
          </w:p>
        </w:tc>
      </w:tr>
    </w:tbl>
    <w:p w:rsidR="009B65D1" w:rsidRPr="005F2403" w:rsidRDefault="009B65D1" w:rsidP="005F2403">
      <w:pPr>
        <w:pStyle w:val="ConsPlusNormal"/>
        <w:jc w:val="both"/>
        <w:rPr>
          <w:sz w:val="24"/>
          <w:szCs w:val="24"/>
        </w:rPr>
      </w:pPr>
    </w:p>
    <w:p w:rsidR="009B65D1" w:rsidRPr="005F2403" w:rsidRDefault="009B65D1" w:rsidP="005F2403">
      <w:pPr>
        <w:pStyle w:val="ConsPlusNormal"/>
        <w:ind w:firstLine="540"/>
        <w:jc w:val="both"/>
        <w:rPr>
          <w:sz w:val="24"/>
          <w:szCs w:val="24"/>
        </w:rPr>
      </w:pPr>
      <w:r w:rsidRPr="005F2403">
        <w:rPr>
          <w:sz w:val="24"/>
          <w:szCs w:val="24"/>
        </w:rPr>
        <w:t>1. Средства индивидуальной защиты, в том числе санитарно-гигиеническая маска;</w:t>
      </w:r>
    </w:p>
    <w:p w:rsidR="009B65D1" w:rsidRPr="005F2403" w:rsidRDefault="009B65D1" w:rsidP="005F2403">
      <w:pPr>
        <w:pStyle w:val="ConsPlusNormal"/>
        <w:ind w:firstLine="540"/>
        <w:jc w:val="both"/>
        <w:rPr>
          <w:sz w:val="24"/>
          <w:szCs w:val="24"/>
        </w:rPr>
      </w:pPr>
      <w:r w:rsidRPr="005F2403">
        <w:rPr>
          <w:sz w:val="24"/>
          <w:szCs w:val="24"/>
        </w:rPr>
        <w:t>2. Антисептик для рук;</w:t>
      </w:r>
    </w:p>
    <w:p w:rsidR="009B65D1" w:rsidRPr="005F2403" w:rsidRDefault="009B65D1" w:rsidP="005F2403">
      <w:pPr>
        <w:pStyle w:val="ConsPlusNormal"/>
        <w:ind w:firstLine="540"/>
        <w:jc w:val="both"/>
        <w:rPr>
          <w:sz w:val="24"/>
          <w:szCs w:val="24"/>
        </w:rPr>
      </w:pPr>
      <w:r w:rsidRPr="005F2403">
        <w:rPr>
          <w:sz w:val="24"/>
          <w:szCs w:val="24"/>
        </w:rPr>
        <w:t>3. Салфетки влажные;</w:t>
      </w:r>
    </w:p>
    <w:p w:rsidR="009B65D1" w:rsidRPr="005F2403" w:rsidRDefault="009B65D1" w:rsidP="005F2403">
      <w:pPr>
        <w:pStyle w:val="ConsPlusNormal"/>
        <w:ind w:firstLine="540"/>
        <w:jc w:val="both"/>
        <w:rPr>
          <w:sz w:val="24"/>
          <w:szCs w:val="24"/>
        </w:rPr>
      </w:pPr>
      <w:r w:rsidRPr="005F2403">
        <w:rPr>
          <w:sz w:val="24"/>
          <w:szCs w:val="24"/>
        </w:rPr>
        <w:t>4. Салфетки сухие;</w:t>
      </w:r>
    </w:p>
    <w:p w:rsidR="009B65D1" w:rsidRPr="005F2403" w:rsidRDefault="009B65D1" w:rsidP="005F2403">
      <w:pPr>
        <w:pStyle w:val="ConsPlusNormal"/>
        <w:ind w:firstLine="540"/>
        <w:jc w:val="both"/>
        <w:rPr>
          <w:sz w:val="24"/>
          <w:szCs w:val="24"/>
        </w:rPr>
      </w:pPr>
      <w:r w:rsidRPr="005F2403">
        <w:rPr>
          <w:sz w:val="24"/>
          <w:szCs w:val="24"/>
        </w:rPr>
        <w:t>5. Мыло туалетное;</w:t>
      </w:r>
    </w:p>
    <w:p w:rsidR="009B65D1" w:rsidRPr="005F2403" w:rsidRDefault="009B65D1" w:rsidP="005F2403">
      <w:pPr>
        <w:pStyle w:val="ConsPlusNormal"/>
        <w:ind w:firstLine="540"/>
        <w:jc w:val="both"/>
        <w:rPr>
          <w:sz w:val="24"/>
          <w:szCs w:val="24"/>
        </w:rPr>
      </w:pPr>
      <w:r w:rsidRPr="005F2403">
        <w:rPr>
          <w:sz w:val="24"/>
          <w:szCs w:val="24"/>
        </w:rPr>
        <w:t>6. Мыло хозяйственное;</w:t>
      </w:r>
    </w:p>
    <w:p w:rsidR="009B65D1" w:rsidRPr="005F2403" w:rsidRDefault="009B65D1" w:rsidP="005F2403">
      <w:pPr>
        <w:pStyle w:val="ConsPlusNormal"/>
        <w:ind w:firstLine="540"/>
        <w:jc w:val="both"/>
        <w:rPr>
          <w:sz w:val="24"/>
          <w:szCs w:val="24"/>
        </w:rPr>
      </w:pPr>
      <w:r w:rsidRPr="005F2403">
        <w:rPr>
          <w:sz w:val="24"/>
          <w:szCs w:val="24"/>
        </w:rPr>
        <w:t>7. Паста зубная;</w:t>
      </w:r>
    </w:p>
    <w:p w:rsidR="009B65D1" w:rsidRPr="005F2403" w:rsidRDefault="009B65D1" w:rsidP="005F2403">
      <w:pPr>
        <w:pStyle w:val="ConsPlusNormal"/>
        <w:ind w:firstLine="540"/>
        <w:jc w:val="both"/>
        <w:rPr>
          <w:sz w:val="24"/>
          <w:szCs w:val="24"/>
        </w:rPr>
      </w:pPr>
      <w:r w:rsidRPr="005F2403">
        <w:rPr>
          <w:sz w:val="24"/>
          <w:szCs w:val="24"/>
        </w:rPr>
        <w:t>8. Щетка зубная;</w:t>
      </w:r>
    </w:p>
    <w:p w:rsidR="009B65D1" w:rsidRPr="005F2403" w:rsidRDefault="009B65D1" w:rsidP="005F2403">
      <w:pPr>
        <w:pStyle w:val="ConsPlusNormal"/>
        <w:ind w:firstLine="540"/>
        <w:jc w:val="both"/>
        <w:rPr>
          <w:sz w:val="24"/>
          <w:szCs w:val="24"/>
        </w:rPr>
      </w:pPr>
      <w:r w:rsidRPr="005F2403">
        <w:rPr>
          <w:sz w:val="24"/>
          <w:szCs w:val="24"/>
        </w:rPr>
        <w:t>9. Бумага туалетная;</w:t>
      </w:r>
    </w:p>
    <w:p w:rsidR="009B65D1" w:rsidRPr="005F2403" w:rsidRDefault="009B65D1" w:rsidP="005F2403">
      <w:pPr>
        <w:pStyle w:val="ConsPlusNormal"/>
        <w:ind w:firstLine="540"/>
        <w:jc w:val="both"/>
        <w:rPr>
          <w:sz w:val="24"/>
          <w:szCs w:val="24"/>
        </w:rPr>
      </w:pPr>
      <w:r w:rsidRPr="005F2403">
        <w:rPr>
          <w:sz w:val="24"/>
          <w:szCs w:val="24"/>
        </w:rPr>
        <w:t>10. Гигиенические прокладки;</w:t>
      </w:r>
    </w:p>
    <w:p w:rsidR="009B65D1" w:rsidRPr="005F2403" w:rsidRDefault="009B65D1" w:rsidP="005F2403">
      <w:pPr>
        <w:pStyle w:val="ConsPlusNormal"/>
        <w:ind w:firstLine="540"/>
        <w:jc w:val="both"/>
        <w:rPr>
          <w:sz w:val="24"/>
          <w:szCs w:val="24"/>
        </w:rPr>
      </w:pPr>
      <w:r w:rsidRPr="005F2403">
        <w:rPr>
          <w:sz w:val="24"/>
          <w:szCs w:val="24"/>
        </w:rPr>
        <w:t>11. Стиральный порошок, а также моющие, чистящие и дезинфицирующие средства;</w:t>
      </w:r>
    </w:p>
    <w:p w:rsidR="009B65D1" w:rsidRPr="005F2403" w:rsidRDefault="009B65D1" w:rsidP="005F2403">
      <w:pPr>
        <w:pStyle w:val="ConsPlusNormal"/>
        <w:ind w:firstLine="540"/>
        <w:jc w:val="both"/>
        <w:rPr>
          <w:sz w:val="24"/>
          <w:szCs w:val="24"/>
        </w:rPr>
      </w:pPr>
      <w:r w:rsidRPr="005F2403">
        <w:rPr>
          <w:sz w:val="24"/>
          <w:szCs w:val="24"/>
        </w:rPr>
        <w:t>12. Подгузники;</w:t>
      </w:r>
    </w:p>
    <w:p w:rsidR="009B65D1" w:rsidRPr="005F2403" w:rsidRDefault="009B65D1" w:rsidP="005F2403">
      <w:pPr>
        <w:pStyle w:val="ConsPlusNormal"/>
        <w:ind w:firstLine="540"/>
        <w:jc w:val="both"/>
        <w:rPr>
          <w:sz w:val="24"/>
          <w:szCs w:val="24"/>
        </w:rPr>
      </w:pPr>
      <w:r w:rsidRPr="005F2403">
        <w:rPr>
          <w:sz w:val="24"/>
          <w:szCs w:val="24"/>
        </w:rPr>
        <w:t>13. Пеленка для новорожденного;</w:t>
      </w:r>
    </w:p>
    <w:p w:rsidR="009B65D1" w:rsidRPr="005F2403" w:rsidRDefault="009B65D1" w:rsidP="005F2403">
      <w:pPr>
        <w:pStyle w:val="ConsPlusNormal"/>
        <w:ind w:firstLine="540"/>
        <w:jc w:val="both"/>
        <w:rPr>
          <w:sz w:val="24"/>
          <w:szCs w:val="24"/>
        </w:rPr>
      </w:pPr>
      <w:r w:rsidRPr="005F2403">
        <w:rPr>
          <w:sz w:val="24"/>
          <w:szCs w:val="24"/>
        </w:rPr>
        <w:t>14. Пеленка одноразовая;</w:t>
      </w:r>
    </w:p>
    <w:p w:rsidR="009B65D1" w:rsidRPr="005F2403" w:rsidRDefault="009B65D1" w:rsidP="005F2403">
      <w:pPr>
        <w:pStyle w:val="ConsPlusNormal"/>
        <w:ind w:firstLine="540"/>
        <w:jc w:val="both"/>
        <w:rPr>
          <w:sz w:val="24"/>
          <w:szCs w:val="24"/>
        </w:rPr>
      </w:pPr>
      <w:r w:rsidRPr="005F2403">
        <w:rPr>
          <w:sz w:val="24"/>
          <w:szCs w:val="24"/>
        </w:rPr>
        <w:t>15. Свечи, осветительные лампы;</w:t>
      </w:r>
    </w:p>
    <w:p w:rsidR="009B65D1" w:rsidRPr="005F2403" w:rsidRDefault="009B65D1" w:rsidP="005F2403">
      <w:pPr>
        <w:pStyle w:val="ConsPlusNormal"/>
        <w:ind w:firstLine="540"/>
        <w:jc w:val="both"/>
        <w:rPr>
          <w:sz w:val="24"/>
          <w:szCs w:val="24"/>
        </w:rPr>
      </w:pPr>
      <w:r w:rsidRPr="005F2403">
        <w:rPr>
          <w:sz w:val="24"/>
          <w:szCs w:val="24"/>
        </w:rPr>
        <w:t>16. Спички, коробок;</w:t>
      </w:r>
    </w:p>
    <w:p w:rsidR="009B65D1" w:rsidRPr="005F2403" w:rsidRDefault="009B65D1" w:rsidP="005F2403">
      <w:pPr>
        <w:pStyle w:val="ConsPlusNormal"/>
        <w:ind w:firstLine="540"/>
        <w:jc w:val="both"/>
        <w:rPr>
          <w:sz w:val="24"/>
          <w:szCs w:val="24"/>
        </w:rPr>
      </w:pPr>
      <w:r w:rsidRPr="005F2403">
        <w:rPr>
          <w:sz w:val="24"/>
          <w:szCs w:val="24"/>
        </w:rPr>
        <w:t>17. Шампунь, в том числе детский;</w:t>
      </w:r>
    </w:p>
    <w:p w:rsidR="009B65D1" w:rsidRPr="005F2403" w:rsidRDefault="009B65D1" w:rsidP="005F2403">
      <w:pPr>
        <w:pStyle w:val="ConsPlusNormal"/>
        <w:ind w:firstLine="540"/>
        <w:jc w:val="both"/>
        <w:rPr>
          <w:sz w:val="24"/>
          <w:szCs w:val="24"/>
        </w:rPr>
      </w:pPr>
      <w:r w:rsidRPr="005F2403">
        <w:rPr>
          <w:sz w:val="24"/>
          <w:szCs w:val="24"/>
        </w:rPr>
        <w:t>18. Крем от опрелостей детский;</w:t>
      </w:r>
    </w:p>
    <w:p w:rsidR="009B65D1" w:rsidRPr="005F2403" w:rsidRDefault="009B65D1" w:rsidP="005F2403">
      <w:pPr>
        <w:pStyle w:val="ConsPlusNormal"/>
        <w:ind w:firstLine="540"/>
        <w:jc w:val="both"/>
        <w:rPr>
          <w:sz w:val="24"/>
          <w:szCs w:val="24"/>
        </w:rPr>
      </w:pPr>
      <w:r w:rsidRPr="005F2403">
        <w:rPr>
          <w:sz w:val="24"/>
          <w:szCs w:val="24"/>
        </w:rPr>
        <w:t>19. Бутылочка для кормления;</w:t>
      </w:r>
    </w:p>
    <w:p w:rsidR="009B65D1" w:rsidRPr="005F2403" w:rsidRDefault="009B65D1" w:rsidP="005F2403">
      <w:pPr>
        <w:pStyle w:val="ConsPlusNormal"/>
        <w:ind w:firstLine="540"/>
        <w:jc w:val="both"/>
        <w:rPr>
          <w:sz w:val="24"/>
          <w:szCs w:val="24"/>
        </w:rPr>
      </w:pPr>
      <w:r w:rsidRPr="005F2403">
        <w:rPr>
          <w:sz w:val="24"/>
          <w:szCs w:val="24"/>
        </w:rPr>
        <w:t>20. Соска-пустышка;</w:t>
      </w:r>
    </w:p>
    <w:p w:rsidR="009B65D1" w:rsidRPr="005F2403" w:rsidRDefault="009B65D1" w:rsidP="005F2403">
      <w:pPr>
        <w:pStyle w:val="ConsPlusNormal"/>
        <w:ind w:firstLine="540"/>
        <w:jc w:val="both"/>
        <w:rPr>
          <w:sz w:val="24"/>
          <w:szCs w:val="24"/>
        </w:rPr>
      </w:pPr>
      <w:r w:rsidRPr="005F2403">
        <w:rPr>
          <w:sz w:val="24"/>
          <w:szCs w:val="24"/>
        </w:rPr>
        <w:t>21. Бензин автомобильный;</w:t>
      </w:r>
    </w:p>
    <w:p w:rsidR="009B65D1" w:rsidRPr="005F2403" w:rsidRDefault="009B65D1" w:rsidP="005F2403">
      <w:pPr>
        <w:pStyle w:val="ConsPlusNormal"/>
        <w:ind w:firstLine="540"/>
        <w:jc w:val="both"/>
        <w:rPr>
          <w:sz w:val="24"/>
          <w:szCs w:val="24"/>
        </w:rPr>
      </w:pPr>
      <w:r w:rsidRPr="005F2403">
        <w:rPr>
          <w:sz w:val="24"/>
          <w:szCs w:val="24"/>
        </w:rPr>
        <w:t>22. Дизельное топливо;</w:t>
      </w:r>
    </w:p>
    <w:p w:rsidR="009B65D1" w:rsidRPr="005F2403" w:rsidRDefault="009B65D1" w:rsidP="005F2403">
      <w:pPr>
        <w:pStyle w:val="ConsPlusNormal"/>
        <w:ind w:firstLine="540"/>
        <w:jc w:val="both"/>
        <w:rPr>
          <w:sz w:val="24"/>
          <w:szCs w:val="24"/>
        </w:rPr>
      </w:pPr>
      <w:r w:rsidRPr="005F2403">
        <w:rPr>
          <w:sz w:val="24"/>
          <w:szCs w:val="24"/>
        </w:rPr>
        <w:t>23. Сжиженный природный газ;</w:t>
      </w:r>
    </w:p>
    <w:p w:rsidR="009B65D1" w:rsidRPr="005F2403" w:rsidRDefault="009B65D1" w:rsidP="005F2403">
      <w:pPr>
        <w:pStyle w:val="ConsPlusNormal"/>
        <w:ind w:firstLine="540"/>
        <w:jc w:val="both"/>
        <w:rPr>
          <w:sz w:val="24"/>
          <w:szCs w:val="24"/>
        </w:rPr>
      </w:pPr>
      <w:r w:rsidRPr="005F2403">
        <w:rPr>
          <w:sz w:val="24"/>
          <w:szCs w:val="24"/>
        </w:rPr>
        <w:t xml:space="preserve">24. </w:t>
      </w:r>
      <w:proofErr w:type="spellStart"/>
      <w:r w:rsidRPr="005F2403">
        <w:rPr>
          <w:sz w:val="24"/>
          <w:szCs w:val="24"/>
        </w:rPr>
        <w:t>Зоотовары</w:t>
      </w:r>
      <w:proofErr w:type="spellEnd"/>
      <w:r w:rsidRPr="005F2403">
        <w:rPr>
          <w:sz w:val="24"/>
          <w:szCs w:val="24"/>
        </w:rPr>
        <w:t xml:space="preserve"> (включая корма для животных и ветеринарные препараты);</w:t>
      </w:r>
    </w:p>
    <w:p w:rsidR="009B65D1" w:rsidRPr="005F2403" w:rsidRDefault="009B65D1" w:rsidP="005F2403">
      <w:pPr>
        <w:pStyle w:val="ConsPlusNormal"/>
        <w:ind w:firstLine="540"/>
        <w:jc w:val="both"/>
        <w:rPr>
          <w:sz w:val="24"/>
          <w:szCs w:val="24"/>
        </w:rPr>
      </w:pPr>
      <w:r w:rsidRPr="005F2403">
        <w:rPr>
          <w:sz w:val="24"/>
          <w:szCs w:val="24"/>
        </w:rPr>
        <w:t>25. Автозапчасти (включая материалы смазочные, шины, покрышки, камеры);</w:t>
      </w:r>
    </w:p>
    <w:p w:rsidR="009B65D1" w:rsidRPr="005F2403" w:rsidRDefault="009B65D1" w:rsidP="005F2403">
      <w:pPr>
        <w:pStyle w:val="ConsPlusNormal"/>
        <w:ind w:firstLine="540"/>
        <w:jc w:val="both"/>
        <w:rPr>
          <w:sz w:val="24"/>
          <w:szCs w:val="24"/>
        </w:rPr>
      </w:pPr>
      <w:r w:rsidRPr="005F2403">
        <w:rPr>
          <w:sz w:val="24"/>
          <w:szCs w:val="24"/>
        </w:rPr>
        <w:t>26. Медицинские изделия и технические средства реабилитации для инвалидов;</w:t>
      </w:r>
    </w:p>
    <w:p w:rsidR="009B65D1" w:rsidRPr="005F2403" w:rsidRDefault="009B65D1" w:rsidP="005F2403">
      <w:pPr>
        <w:pStyle w:val="ConsPlusNormal"/>
        <w:ind w:firstLine="540"/>
        <w:jc w:val="both"/>
        <w:rPr>
          <w:sz w:val="24"/>
          <w:szCs w:val="24"/>
        </w:rPr>
      </w:pPr>
      <w:r w:rsidRPr="005F2403">
        <w:rPr>
          <w:sz w:val="24"/>
          <w:szCs w:val="24"/>
        </w:rPr>
        <w:t>27. Очки, линзы и их части;</w:t>
      </w:r>
    </w:p>
    <w:p w:rsidR="009B65D1" w:rsidRPr="005F2403" w:rsidRDefault="009B65D1" w:rsidP="005F2403">
      <w:pPr>
        <w:pStyle w:val="ConsPlusNormal"/>
        <w:ind w:firstLine="540"/>
        <w:jc w:val="both"/>
        <w:rPr>
          <w:sz w:val="24"/>
          <w:szCs w:val="24"/>
        </w:rPr>
      </w:pPr>
      <w:r w:rsidRPr="005F2403">
        <w:rPr>
          <w:sz w:val="24"/>
          <w:szCs w:val="24"/>
        </w:rPr>
        <w:lastRenderedPageBreak/>
        <w:t>28. Предметы садово-огородные, инвентарь, семена, саженцы;</w:t>
      </w:r>
    </w:p>
    <w:p w:rsidR="009B65D1" w:rsidRPr="005F2403" w:rsidRDefault="009B65D1" w:rsidP="005F2403">
      <w:pPr>
        <w:pStyle w:val="ConsPlusNormal"/>
        <w:ind w:firstLine="540"/>
        <w:jc w:val="both"/>
        <w:rPr>
          <w:sz w:val="24"/>
          <w:szCs w:val="24"/>
        </w:rPr>
      </w:pPr>
      <w:r w:rsidRPr="005F2403">
        <w:rPr>
          <w:sz w:val="24"/>
          <w:szCs w:val="24"/>
        </w:rPr>
        <w:t>29. Похоронные принадлежности;</w:t>
      </w:r>
    </w:p>
    <w:p w:rsidR="009B65D1" w:rsidRPr="005F2403" w:rsidRDefault="009B65D1" w:rsidP="005F2403">
      <w:pPr>
        <w:pStyle w:val="ConsPlusNormal"/>
        <w:ind w:firstLine="540"/>
        <w:jc w:val="both"/>
        <w:rPr>
          <w:sz w:val="24"/>
          <w:szCs w:val="24"/>
        </w:rPr>
      </w:pPr>
      <w:r w:rsidRPr="005F2403">
        <w:rPr>
          <w:sz w:val="24"/>
          <w:szCs w:val="24"/>
        </w:rPr>
        <w:t>30. Средства пожаротушения;</w:t>
      </w:r>
    </w:p>
    <w:p w:rsidR="009B65D1" w:rsidRPr="005F2403" w:rsidRDefault="009B65D1" w:rsidP="005F2403">
      <w:pPr>
        <w:pStyle w:val="ConsPlusNormal"/>
        <w:ind w:firstLine="540"/>
        <w:jc w:val="both"/>
        <w:rPr>
          <w:sz w:val="24"/>
          <w:szCs w:val="24"/>
        </w:rPr>
      </w:pPr>
      <w:r w:rsidRPr="005F2403">
        <w:rPr>
          <w:sz w:val="24"/>
          <w:szCs w:val="24"/>
        </w:rPr>
        <w:t>31. Абонентские устройства;</w:t>
      </w:r>
    </w:p>
    <w:p w:rsidR="009B65D1" w:rsidRPr="005F2403" w:rsidRDefault="009B65D1" w:rsidP="005F2403">
      <w:pPr>
        <w:pStyle w:val="ConsPlusNormal"/>
        <w:ind w:firstLine="540"/>
        <w:jc w:val="both"/>
        <w:rPr>
          <w:sz w:val="24"/>
          <w:szCs w:val="24"/>
        </w:rPr>
      </w:pPr>
      <w:r w:rsidRPr="005F2403">
        <w:rPr>
          <w:sz w:val="24"/>
          <w:szCs w:val="24"/>
        </w:rPr>
        <w:t>32. Печатные средства массовой информации.</w:t>
      </w:r>
    </w:p>
    <w:p w:rsidR="009B65D1" w:rsidRPr="005F2403" w:rsidRDefault="009B65D1" w:rsidP="005F2403">
      <w:pPr>
        <w:pStyle w:val="ConsPlusNormal"/>
        <w:jc w:val="both"/>
        <w:rPr>
          <w:sz w:val="24"/>
          <w:szCs w:val="24"/>
        </w:rPr>
      </w:pPr>
    </w:p>
    <w:p w:rsidR="009B65D1" w:rsidRPr="005F2403" w:rsidRDefault="009B65D1" w:rsidP="005F2403">
      <w:pPr>
        <w:pStyle w:val="ConsPlusNormal"/>
        <w:jc w:val="right"/>
        <w:outlineLvl w:val="0"/>
        <w:rPr>
          <w:sz w:val="24"/>
          <w:szCs w:val="24"/>
        </w:rPr>
      </w:pPr>
      <w:r w:rsidRPr="005F2403">
        <w:rPr>
          <w:sz w:val="24"/>
          <w:szCs w:val="24"/>
        </w:rPr>
        <w:t>Приложение N 2</w:t>
      </w:r>
    </w:p>
    <w:p w:rsidR="009B65D1" w:rsidRPr="005F2403" w:rsidRDefault="009B65D1" w:rsidP="005F2403">
      <w:pPr>
        <w:pStyle w:val="ConsPlusNormal"/>
        <w:jc w:val="right"/>
        <w:rPr>
          <w:sz w:val="24"/>
          <w:szCs w:val="24"/>
        </w:rPr>
      </w:pPr>
      <w:r w:rsidRPr="005F2403">
        <w:rPr>
          <w:sz w:val="24"/>
          <w:szCs w:val="24"/>
        </w:rPr>
        <w:t>к постановлению</w:t>
      </w:r>
      <w:r w:rsidR="005F2403">
        <w:rPr>
          <w:sz w:val="24"/>
          <w:szCs w:val="24"/>
        </w:rPr>
        <w:t xml:space="preserve"> </w:t>
      </w:r>
      <w:r w:rsidRPr="005F2403">
        <w:rPr>
          <w:sz w:val="24"/>
          <w:szCs w:val="24"/>
        </w:rPr>
        <w:t>Губернатора</w:t>
      </w:r>
      <w:r w:rsidR="005F2403">
        <w:rPr>
          <w:sz w:val="24"/>
          <w:szCs w:val="24"/>
        </w:rPr>
        <w:t xml:space="preserve"> ПК</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65D1" w:rsidRPr="005F2403" w:rsidTr="00517966">
        <w:trPr>
          <w:jc w:val="center"/>
        </w:trPr>
        <w:tc>
          <w:tcPr>
            <w:tcW w:w="9354" w:type="dxa"/>
            <w:tcBorders>
              <w:top w:val="nil"/>
              <w:left w:val="single" w:sz="24" w:space="0" w:color="CED3F1"/>
              <w:bottom w:val="nil"/>
              <w:right w:val="single" w:sz="24" w:space="0" w:color="F4F3F8"/>
            </w:tcBorders>
            <w:shd w:val="clear" w:color="auto" w:fill="F4F3F8"/>
          </w:tcPr>
          <w:p w:rsidR="009B65D1" w:rsidRPr="005F2403" w:rsidRDefault="009B65D1" w:rsidP="005F2403">
            <w:pPr>
              <w:pStyle w:val="ConsPlusNormal"/>
              <w:jc w:val="center"/>
              <w:rPr>
                <w:sz w:val="24"/>
                <w:szCs w:val="24"/>
              </w:rPr>
            </w:pPr>
            <w:r w:rsidRPr="005F2403">
              <w:rPr>
                <w:color w:val="392C69"/>
                <w:sz w:val="24"/>
                <w:szCs w:val="24"/>
              </w:rPr>
              <w:t>Список изменяющих документов</w:t>
            </w:r>
          </w:p>
          <w:p w:rsidR="009B65D1" w:rsidRPr="005F2403" w:rsidRDefault="009B65D1" w:rsidP="005F2403">
            <w:pPr>
              <w:pStyle w:val="ConsPlusNormal"/>
              <w:jc w:val="center"/>
              <w:rPr>
                <w:sz w:val="24"/>
                <w:szCs w:val="24"/>
              </w:rPr>
            </w:pPr>
            <w:proofErr w:type="gramStart"/>
            <w:r w:rsidRPr="005F2403">
              <w:rPr>
                <w:color w:val="392C69"/>
                <w:sz w:val="24"/>
                <w:szCs w:val="24"/>
              </w:rPr>
              <w:t xml:space="preserve">(в ред. </w:t>
            </w:r>
            <w:hyperlink r:id="rId50" w:history="1">
              <w:r w:rsidRPr="005F2403">
                <w:rPr>
                  <w:color w:val="0000FF"/>
                  <w:sz w:val="24"/>
                  <w:szCs w:val="24"/>
                </w:rPr>
                <w:t>Постановления</w:t>
              </w:r>
            </w:hyperlink>
            <w:r w:rsidRPr="005F2403">
              <w:rPr>
                <w:color w:val="392C69"/>
                <w:sz w:val="24"/>
                <w:szCs w:val="24"/>
              </w:rPr>
              <w:t xml:space="preserve"> Губернатора Приморского края</w:t>
            </w:r>
            <w:proofErr w:type="gramEnd"/>
          </w:p>
          <w:p w:rsidR="009B65D1" w:rsidRPr="005F2403" w:rsidRDefault="009B65D1" w:rsidP="005F2403">
            <w:pPr>
              <w:pStyle w:val="ConsPlusNormal"/>
              <w:jc w:val="center"/>
              <w:rPr>
                <w:sz w:val="24"/>
                <w:szCs w:val="24"/>
              </w:rPr>
            </w:pPr>
            <w:r w:rsidRPr="005F2403">
              <w:rPr>
                <w:color w:val="392C69"/>
                <w:sz w:val="24"/>
                <w:szCs w:val="24"/>
              </w:rPr>
              <w:t>от 08.04.2020 N 37-пг)</w:t>
            </w:r>
          </w:p>
        </w:tc>
      </w:tr>
    </w:tbl>
    <w:p w:rsidR="009B65D1" w:rsidRPr="005F2403" w:rsidRDefault="009B65D1" w:rsidP="005F2403">
      <w:pPr>
        <w:pStyle w:val="ConsPlusNormal"/>
        <w:jc w:val="right"/>
        <w:rPr>
          <w:sz w:val="24"/>
          <w:szCs w:val="24"/>
        </w:rPr>
      </w:pPr>
      <w:r w:rsidRPr="005F2403">
        <w:rPr>
          <w:sz w:val="24"/>
          <w:szCs w:val="24"/>
        </w:rPr>
        <w:t>Форма</w:t>
      </w:r>
    </w:p>
    <w:p w:rsidR="009B65D1" w:rsidRPr="005F2403" w:rsidRDefault="009B65D1" w:rsidP="005F2403">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4571"/>
        <w:gridCol w:w="1277"/>
        <w:gridCol w:w="3222"/>
      </w:tblGrid>
      <w:tr w:rsidR="009B65D1" w:rsidRPr="005F2403">
        <w:tc>
          <w:tcPr>
            <w:tcW w:w="9070" w:type="dxa"/>
            <w:gridSpan w:val="3"/>
            <w:tcBorders>
              <w:top w:val="nil"/>
              <w:left w:val="nil"/>
              <w:bottom w:val="nil"/>
              <w:right w:val="nil"/>
            </w:tcBorders>
          </w:tcPr>
          <w:p w:rsidR="009B65D1" w:rsidRPr="005F2403" w:rsidRDefault="009B65D1" w:rsidP="005F2403">
            <w:pPr>
              <w:pStyle w:val="ConsPlusNormal"/>
              <w:jc w:val="center"/>
              <w:rPr>
                <w:sz w:val="24"/>
                <w:szCs w:val="24"/>
              </w:rPr>
            </w:pPr>
            <w:bookmarkStart w:id="5" w:name="P186"/>
            <w:bookmarkEnd w:id="5"/>
            <w:r w:rsidRPr="005F2403">
              <w:rPr>
                <w:sz w:val="24"/>
                <w:szCs w:val="24"/>
              </w:rPr>
              <w:t>СПРАВКА,</w:t>
            </w:r>
          </w:p>
          <w:p w:rsidR="009B65D1" w:rsidRPr="005F2403" w:rsidRDefault="009B65D1" w:rsidP="005F2403">
            <w:pPr>
              <w:pStyle w:val="ConsPlusNormal"/>
              <w:jc w:val="center"/>
              <w:rPr>
                <w:sz w:val="24"/>
                <w:szCs w:val="24"/>
              </w:rPr>
            </w:pPr>
            <w:proofErr w:type="gramStart"/>
            <w:r w:rsidRPr="005F2403">
              <w:rPr>
                <w:sz w:val="24"/>
                <w:szCs w:val="24"/>
              </w:rPr>
              <w:t>подтверждающая</w:t>
            </w:r>
            <w:proofErr w:type="gramEnd"/>
            <w:r w:rsidRPr="005F2403">
              <w:rPr>
                <w:sz w:val="24"/>
                <w:szCs w:val="24"/>
              </w:rPr>
              <w:t xml:space="preserve"> привлечение к выполнению трудовых обязанностей </w:t>
            </w:r>
            <w:hyperlink w:anchor="P215" w:history="1">
              <w:r w:rsidRPr="005F2403">
                <w:rPr>
                  <w:color w:val="0000FF"/>
                  <w:sz w:val="24"/>
                  <w:szCs w:val="24"/>
                </w:rPr>
                <w:t>&lt;*&gt;</w:t>
              </w:r>
            </w:hyperlink>
          </w:p>
        </w:tc>
      </w:tr>
      <w:tr w:rsidR="009B65D1" w:rsidRPr="005F2403">
        <w:tc>
          <w:tcPr>
            <w:tcW w:w="9070" w:type="dxa"/>
            <w:gridSpan w:val="3"/>
            <w:tcBorders>
              <w:top w:val="nil"/>
              <w:left w:val="nil"/>
              <w:bottom w:val="nil"/>
              <w:right w:val="nil"/>
            </w:tcBorders>
          </w:tcPr>
          <w:p w:rsidR="009B65D1" w:rsidRPr="005F2403" w:rsidRDefault="009B65D1" w:rsidP="005F2403">
            <w:pPr>
              <w:pStyle w:val="ConsPlusNormal"/>
              <w:rPr>
                <w:sz w:val="24"/>
                <w:szCs w:val="24"/>
              </w:rPr>
            </w:pPr>
            <w:r w:rsidRPr="005F2403">
              <w:rPr>
                <w:sz w:val="24"/>
                <w:szCs w:val="24"/>
              </w:rPr>
              <w:t>Настоящая справка выдана _________________________________________________</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r w:rsidRPr="005F2403">
              <w:rPr>
                <w:sz w:val="24"/>
                <w:szCs w:val="24"/>
              </w:rPr>
              <w:t>(наименование организации, индивидуального предпринимателя, ИНН, ОГРН)</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r w:rsidRPr="005F2403">
              <w:rPr>
                <w:sz w:val="24"/>
                <w:szCs w:val="24"/>
              </w:rPr>
              <w:t>(виды деятельности организации, индивидуального предпринимателя)</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proofErr w:type="gramStart"/>
            <w:r w:rsidRPr="005F2403">
              <w:rPr>
                <w:sz w:val="24"/>
                <w:szCs w:val="24"/>
              </w:rPr>
              <w:t>(фамилия, имя, отчество (при наличии) работника</w:t>
            </w:r>
            <w:proofErr w:type="gramEnd"/>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r w:rsidRPr="005F2403">
              <w:rPr>
                <w:sz w:val="24"/>
                <w:szCs w:val="24"/>
              </w:rPr>
              <w:t>адрес места жительства, дата рождения, данные документа, удостоверяющего личность)</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r w:rsidRPr="005F2403">
              <w:rPr>
                <w:sz w:val="24"/>
                <w:szCs w:val="24"/>
              </w:rPr>
              <w:t>(наименование населенног</w:t>
            </w:r>
            <w:proofErr w:type="gramStart"/>
            <w:r w:rsidRPr="005F2403">
              <w:rPr>
                <w:sz w:val="24"/>
                <w:szCs w:val="24"/>
              </w:rPr>
              <w:t>о(</w:t>
            </w:r>
            <w:proofErr w:type="gramEnd"/>
            <w:r w:rsidRPr="005F2403">
              <w:rPr>
                <w:sz w:val="24"/>
                <w:szCs w:val="24"/>
              </w:rPr>
              <w:t>-</w:t>
            </w:r>
            <w:proofErr w:type="spellStart"/>
            <w:r w:rsidRPr="005F2403">
              <w:rPr>
                <w:sz w:val="24"/>
                <w:szCs w:val="24"/>
              </w:rPr>
              <w:t>ых</w:t>
            </w:r>
            <w:proofErr w:type="spellEnd"/>
            <w:r w:rsidRPr="005F2403">
              <w:rPr>
                <w:sz w:val="24"/>
                <w:szCs w:val="24"/>
              </w:rPr>
              <w:t>) пункта(-</w:t>
            </w:r>
            <w:proofErr w:type="spellStart"/>
            <w:r w:rsidRPr="005F2403">
              <w:rPr>
                <w:sz w:val="24"/>
                <w:szCs w:val="24"/>
              </w:rPr>
              <w:t>ов</w:t>
            </w:r>
            <w:proofErr w:type="spellEnd"/>
            <w:r w:rsidRPr="005F2403">
              <w:rPr>
                <w:sz w:val="24"/>
                <w:szCs w:val="24"/>
              </w:rPr>
              <w:t>) муниципального образования Приморского края,</w:t>
            </w:r>
          </w:p>
          <w:p w:rsidR="009B65D1" w:rsidRPr="005F2403" w:rsidRDefault="009B65D1" w:rsidP="005F2403">
            <w:pPr>
              <w:pStyle w:val="ConsPlusNormal"/>
              <w:rPr>
                <w:sz w:val="24"/>
                <w:szCs w:val="24"/>
              </w:rPr>
            </w:pPr>
            <w:r w:rsidRPr="005F2403">
              <w:rPr>
                <w:sz w:val="24"/>
                <w:szCs w:val="24"/>
              </w:rPr>
              <w:t>_________________________________________________________________________</w:t>
            </w:r>
          </w:p>
          <w:p w:rsidR="009B65D1" w:rsidRPr="005F2403" w:rsidRDefault="009B65D1" w:rsidP="005F2403">
            <w:pPr>
              <w:pStyle w:val="ConsPlusNormal"/>
              <w:jc w:val="center"/>
              <w:rPr>
                <w:sz w:val="24"/>
                <w:szCs w:val="24"/>
              </w:rPr>
            </w:pPr>
            <w:r w:rsidRPr="005F2403">
              <w:rPr>
                <w:sz w:val="24"/>
                <w:szCs w:val="24"/>
              </w:rPr>
              <w:t xml:space="preserve">на </w:t>
            </w:r>
            <w:proofErr w:type="gramStart"/>
            <w:r w:rsidRPr="005F2403">
              <w:rPr>
                <w:sz w:val="24"/>
                <w:szCs w:val="24"/>
              </w:rPr>
              <w:t>территории</w:t>
            </w:r>
            <w:proofErr w:type="gramEnd"/>
            <w:r w:rsidRPr="005F2403">
              <w:rPr>
                <w:sz w:val="24"/>
                <w:szCs w:val="24"/>
              </w:rPr>
              <w:t xml:space="preserve"> которого осуществляется выполнение трудовых обязанностей)</w:t>
            </w:r>
          </w:p>
          <w:p w:rsidR="009B65D1" w:rsidRPr="005F2403" w:rsidRDefault="009B65D1" w:rsidP="005F2403">
            <w:pPr>
              <w:pStyle w:val="ConsPlusNormal"/>
              <w:rPr>
                <w:sz w:val="24"/>
                <w:szCs w:val="24"/>
              </w:rPr>
            </w:pPr>
          </w:p>
          <w:p w:rsidR="009B65D1" w:rsidRPr="005F2403" w:rsidRDefault="009B65D1" w:rsidP="005F2403">
            <w:pPr>
              <w:pStyle w:val="ConsPlusNormal"/>
              <w:rPr>
                <w:sz w:val="24"/>
                <w:szCs w:val="24"/>
              </w:rPr>
            </w:pPr>
            <w:r w:rsidRPr="005F2403">
              <w:rPr>
                <w:sz w:val="24"/>
                <w:szCs w:val="24"/>
              </w:rPr>
              <w:t>Настоящая справка действительна с "__" ________ 2020 года по "__" _________ 2020 года.</w:t>
            </w:r>
          </w:p>
        </w:tc>
      </w:tr>
      <w:tr w:rsidR="009B65D1" w:rsidRPr="005F2403">
        <w:tc>
          <w:tcPr>
            <w:tcW w:w="4571" w:type="dxa"/>
            <w:tcBorders>
              <w:top w:val="nil"/>
              <w:left w:val="nil"/>
              <w:bottom w:val="nil"/>
              <w:right w:val="nil"/>
            </w:tcBorders>
          </w:tcPr>
          <w:p w:rsidR="009B65D1" w:rsidRPr="005F2403" w:rsidRDefault="009B65D1" w:rsidP="005F2403">
            <w:pPr>
              <w:pStyle w:val="ConsPlusNormal"/>
              <w:jc w:val="center"/>
              <w:rPr>
                <w:sz w:val="24"/>
                <w:szCs w:val="24"/>
              </w:rPr>
            </w:pPr>
            <w:r w:rsidRPr="005F2403">
              <w:rPr>
                <w:sz w:val="24"/>
                <w:szCs w:val="24"/>
              </w:rPr>
              <w:t>__________________________________</w:t>
            </w:r>
          </w:p>
          <w:p w:rsidR="009B65D1" w:rsidRPr="005F2403" w:rsidRDefault="009B65D1" w:rsidP="005F2403">
            <w:pPr>
              <w:pStyle w:val="ConsPlusNormal"/>
              <w:jc w:val="center"/>
              <w:rPr>
                <w:sz w:val="24"/>
                <w:szCs w:val="24"/>
              </w:rPr>
            </w:pPr>
            <w:r w:rsidRPr="005F2403">
              <w:rPr>
                <w:sz w:val="24"/>
                <w:szCs w:val="24"/>
              </w:rPr>
              <w:t>(наименование должности руководителя)</w:t>
            </w:r>
          </w:p>
        </w:tc>
        <w:tc>
          <w:tcPr>
            <w:tcW w:w="1277" w:type="dxa"/>
            <w:tcBorders>
              <w:top w:val="nil"/>
              <w:left w:val="nil"/>
              <w:bottom w:val="nil"/>
              <w:right w:val="nil"/>
            </w:tcBorders>
          </w:tcPr>
          <w:p w:rsidR="009B65D1" w:rsidRPr="005F2403" w:rsidRDefault="009B65D1" w:rsidP="005F2403">
            <w:pPr>
              <w:pStyle w:val="ConsPlusNormal"/>
              <w:jc w:val="center"/>
              <w:rPr>
                <w:sz w:val="24"/>
                <w:szCs w:val="24"/>
              </w:rPr>
            </w:pPr>
            <w:r w:rsidRPr="005F2403">
              <w:rPr>
                <w:sz w:val="24"/>
                <w:szCs w:val="24"/>
              </w:rPr>
              <w:t>_________</w:t>
            </w:r>
          </w:p>
          <w:p w:rsidR="009B65D1" w:rsidRPr="005F2403" w:rsidRDefault="009B65D1" w:rsidP="005F2403">
            <w:pPr>
              <w:pStyle w:val="ConsPlusNormal"/>
              <w:jc w:val="center"/>
              <w:rPr>
                <w:sz w:val="24"/>
                <w:szCs w:val="24"/>
              </w:rPr>
            </w:pPr>
            <w:r w:rsidRPr="005F2403">
              <w:rPr>
                <w:sz w:val="24"/>
                <w:szCs w:val="24"/>
              </w:rPr>
              <w:t>(подпись)</w:t>
            </w:r>
          </w:p>
        </w:tc>
        <w:tc>
          <w:tcPr>
            <w:tcW w:w="3222" w:type="dxa"/>
            <w:tcBorders>
              <w:top w:val="nil"/>
              <w:left w:val="nil"/>
              <w:bottom w:val="nil"/>
              <w:right w:val="nil"/>
            </w:tcBorders>
          </w:tcPr>
          <w:p w:rsidR="009B65D1" w:rsidRPr="005F2403" w:rsidRDefault="009B65D1" w:rsidP="005F2403">
            <w:pPr>
              <w:pStyle w:val="ConsPlusNormal"/>
              <w:jc w:val="center"/>
              <w:rPr>
                <w:sz w:val="24"/>
                <w:szCs w:val="24"/>
              </w:rPr>
            </w:pPr>
            <w:r w:rsidRPr="005F2403">
              <w:rPr>
                <w:sz w:val="24"/>
                <w:szCs w:val="24"/>
              </w:rPr>
              <w:t>________________________</w:t>
            </w:r>
          </w:p>
          <w:p w:rsidR="009B65D1" w:rsidRPr="005F2403" w:rsidRDefault="009B65D1" w:rsidP="005F2403">
            <w:pPr>
              <w:pStyle w:val="ConsPlusNormal"/>
              <w:jc w:val="center"/>
              <w:rPr>
                <w:sz w:val="24"/>
                <w:szCs w:val="24"/>
              </w:rPr>
            </w:pPr>
            <w:r w:rsidRPr="005F2403">
              <w:rPr>
                <w:sz w:val="24"/>
                <w:szCs w:val="24"/>
              </w:rPr>
              <w:t>(инициалы, фамилия работодателя)</w:t>
            </w:r>
          </w:p>
        </w:tc>
      </w:tr>
      <w:tr w:rsidR="009B65D1" w:rsidRPr="005F2403">
        <w:tc>
          <w:tcPr>
            <w:tcW w:w="9070" w:type="dxa"/>
            <w:gridSpan w:val="3"/>
            <w:tcBorders>
              <w:top w:val="nil"/>
              <w:left w:val="nil"/>
              <w:bottom w:val="nil"/>
              <w:right w:val="nil"/>
            </w:tcBorders>
          </w:tcPr>
          <w:p w:rsidR="009B65D1" w:rsidRPr="005F2403" w:rsidRDefault="009B65D1" w:rsidP="005F2403">
            <w:pPr>
              <w:pStyle w:val="ConsPlusNormal"/>
              <w:rPr>
                <w:sz w:val="24"/>
                <w:szCs w:val="24"/>
              </w:rPr>
            </w:pPr>
            <w:r w:rsidRPr="005F2403">
              <w:rPr>
                <w:sz w:val="24"/>
                <w:szCs w:val="24"/>
              </w:rPr>
              <w:t>М.П.</w:t>
            </w:r>
          </w:p>
        </w:tc>
      </w:tr>
      <w:tr w:rsidR="009B65D1" w:rsidRPr="005F2403">
        <w:tc>
          <w:tcPr>
            <w:tcW w:w="9070" w:type="dxa"/>
            <w:gridSpan w:val="3"/>
            <w:tcBorders>
              <w:top w:val="nil"/>
              <w:left w:val="nil"/>
              <w:bottom w:val="nil"/>
              <w:right w:val="nil"/>
            </w:tcBorders>
          </w:tcPr>
          <w:p w:rsidR="009B65D1" w:rsidRPr="005F2403" w:rsidRDefault="009B65D1" w:rsidP="005F2403">
            <w:pPr>
              <w:pStyle w:val="ConsPlusNormal"/>
              <w:ind w:firstLine="283"/>
              <w:jc w:val="both"/>
              <w:rPr>
                <w:sz w:val="24"/>
                <w:szCs w:val="24"/>
              </w:rPr>
            </w:pPr>
            <w:r w:rsidRPr="005F2403">
              <w:rPr>
                <w:sz w:val="24"/>
                <w:szCs w:val="24"/>
              </w:rPr>
              <w:t>--------------------------------</w:t>
            </w:r>
          </w:p>
          <w:p w:rsidR="009B65D1" w:rsidRPr="005F2403" w:rsidRDefault="009B65D1" w:rsidP="005F2403">
            <w:pPr>
              <w:pStyle w:val="ConsPlusNormal"/>
              <w:ind w:firstLine="283"/>
              <w:jc w:val="both"/>
              <w:rPr>
                <w:sz w:val="24"/>
                <w:szCs w:val="24"/>
              </w:rPr>
            </w:pPr>
            <w:bookmarkStart w:id="6" w:name="P215"/>
            <w:bookmarkEnd w:id="6"/>
            <w:r w:rsidRPr="005F2403">
              <w:rPr>
                <w:sz w:val="24"/>
                <w:szCs w:val="24"/>
              </w:rPr>
              <w:t>&lt;*&gt; - справка оформляется:</w:t>
            </w:r>
          </w:p>
          <w:p w:rsidR="009B65D1" w:rsidRPr="005F2403" w:rsidRDefault="009B65D1" w:rsidP="005F2403">
            <w:pPr>
              <w:pStyle w:val="ConsPlusNormal"/>
              <w:ind w:firstLine="283"/>
              <w:jc w:val="both"/>
              <w:rPr>
                <w:sz w:val="24"/>
                <w:szCs w:val="24"/>
              </w:rPr>
            </w:pPr>
            <w:r w:rsidRPr="005F2403">
              <w:rPr>
                <w:sz w:val="24"/>
                <w:szCs w:val="24"/>
              </w:rPr>
              <w:t>в отношении работников организаций - на соответствующем бланке работодателя или на листе бумаги с проставлением оттиска углового штампа; в отношении индивидуальных предпринимателей и граждан, работающих по найму у индивидуальных предпринимателей, - на соответствующем бланке работодателя или на листе бумаги с проставлением оттиска углового штампа (при его наличии)</w:t>
            </w:r>
            <w:proofErr w:type="gramStart"/>
            <w:r w:rsidRPr="005F2403">
              <w:rPr>
                <w:sz w:val="24"/>
                <w:szCs w:val="24"/>
              </w:rPr>
              <w:t>."</w:t>
            </w:r>
            <w:proofErr w:type="gramEnd"/>
          </w:p>
        </w:tc>
      </w:tr>
    </w:tbl>
    <w:p w:rsidR="000643E0" w:rsidRPr="005F2403" w:rsidRDefault="000643E0" w:rsidP="005F2403">
      <w:pPr>
        <w:spacing w:after="0"/>
        <w:rPr>
          <w:sz w:val="24"/>
          <w:szCs w:val="24"/>
        </w:rPr>
      </w:pPr>
    </w:p>
    <w:sectPr w:rsidR="000643E0" w:rsidRPr="005F2403" w:rsidSect="005F240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B65D1"/>
    <w:rsid w:val="000643E0"/>
    <w:rsid w:val="00517966"/>
    <w:rsid w:val="005F2403"/>
    <w:rsid w:val="009B6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D11EDBC1B48265FE46D8C0F50930F9089DF58AAEB0F201D731DF42E2D71E097D9ECBEB34962220AFEF2093AA4C882FFFEB396AEF8CBE449F9234B6G0hBE" TargetMode="External"/><Relationship Id="rId18" Type="http://schemas.openxmlformats.org/officeDocument/2006/relationships/hyperlink" Target="consultantplus://offline/ref=E0D11EDBC1B48265FE46D8C0F50930F9089DF58AAEB0F306DC35DF42E2D71E097D9ECBEB34962220AFEF2093AB4C882FFFEB396AEF8CBE449F9234B6G0hBE" TargetMode="External"/><Relationship Id="rId26" Type="http://schemas.openxmlformats.org/officeDocument/2006/relationships/hyperlink" Target="consultantplus://offline/ref=E0D11EDBC1B48265FE46D8C0F50930F9089DF58AAEB0F304D434DF42E2D71E097D9ECBEB34962220AFEF2091A54C882FFFEB396AEF8CBE449F9234B6G0hBE" TargetMode="External"/><Relationship Id="rId39" Type="http://schemas.openxmlformats.org/officeDocument/2006/relationships/hyperlink" Target="consultantplus://offline/ref=E0D11EDBC1B48265FE46D8C0F50930F9089DF58AAEB0F201D731DF42E2D71E097D9ECBEB34962220AFEF2090A84C882FFFEB396AEF8CBE449F9234B6G0hBE" TargetMode="External"/><Relationship Id="rId3" Type="http://schemas.openxmlformats.org/officeDocument/2006/relationships/webSettings" Target="webSettings.xml"/><Relationship Id="rId21" Type="http://schemas.openxmlformats.org/officeDocument/2006/relationships/hyperlink" Target="consultantplus://offline/ref=E0D11EDBC1B48265FE46D8C0F50930F9089DF58AAEB0F201D731DF42E2D71E097D9ECBEB34962220AFEF2091AE4C882FFFEB396AEF8CBE449F9234B6G0hBE" TargetMode="External"/><Relationship Id="rId34" Type="http://schemas.openxmlformats.org/officeDocument/2006/relationships/hyperlink" Target="consultantplus://offline/ref=E0D11EDBC1B48265FE46D8C0F50930F9089DF58AAEB0F306DC35DF42E2D71E097D9ECBEB34962220AFEF2092AB4C882FFFEB396AEF8CBE449F9234B6G0hBE" TargetMode="External"/><Relationship Id="rId42" Type="http://schemas.openxmlformats.org/officeDocument/2006/relationships/hyperlink" Target="consultantplus://offline/ref=E0D11EDBC1B48265FE46D8C0F50930F9089DF58AAEB0F201D731DF42E2D71E097D9ECBEB34962220AFEF2097A94C882FFFEB396AEF8CBE449F9234B6G0hBE" TargetMode="External"/><Relationship Id="rId47" Type="http://schemas.openxmlformats.org/officeDocument/2006/relationships/hyperlink" Target="consultantplus://offline/ref=E0D11EDBC1B48265FE46D8C0F50930F9089DF58AAEB0F304D434DF42E2D71E097D9ECBEB34962220AFEF2090AF4C882FFFEB396AEF8CBE449F9234B6G0hBE" TargetMode="External"/><Relationship Id="rId50" Type="http://schemas.openxmlformats.org/officeDocument/2006/relationships/hyperlink" Target="consultantplus://offline/ref=E0D11EDBC1B48265FE46D8C0F50930F9089DF58AAEB0F304D434DF42E2D71E097D9ECBEB34962220AFEF2090AE4C882FFFEB396AEF8CBE449F9234B6G0hBE" TargetMode="External"/><Relationship Id="rId7" Type="http://schemas.openxmlformats.org/officeDocument/2006/relationships/hyperlink" Target="consultantplus://offline/ref=E0D11EDBC1B48265FE46D8C0F50930F9089DF58AAEB0F306D731DF42E2D71E097D9ECBEB34962220AFEF2093A84C882FFFEB396AEF8CBE449F9234B6G0hBE" TargetMode="External"/><Relationship Id="rId12" Type="http://schemas.openxmlformats.org/officeDocument/2006/relationships/hyperlink" Target="consultantplus://offline/ref=E0D11EDBC1B48265FE46C6CDE3656EF60B92AC8FA8B1FB508864D915BD87185C2FDE95B275D23121ABF12293AFG4h7E" TargetMode="External"/><Relationship Id="rId17" Type="http://schemas.openxmlformats.org/officeDocument/2006/relationships/hyperlink" Target="consultantplus://offline/ref=E0D11EDBC1B48265FE46D8C0F50930F9089DF58AAEB0F306D731DF42E2D71E097D9ECBEB34962220AFEF2093A84C882FFFEB396AEF8CBE449F9234B6G0hBE" TargetMode="External"/><Relationship Id="rId25" Type="http://schemas.openxmlformats.org/officeDocument/2006/relationships/hyperlink" Target="consultantplus://offline/ref=E0D11EDBC1B48265FE46D8C0F50930F9089DF58AAEB0F304D434DF42E2D71E097D9ECBEB34962220AFEF2091A94C882FFFEB396AEF8CBE449F9234B6G0hBE" TargetMode="External"/><Relationship Id="rId33" Type="http://schemas.openxmlformats.org/officeDocument/2006/relationships/hyperlink" Target="consultantplus://offline/ref=E0D11EDBC1B48265FE46D8C0F50930F9089DF58AAEB0F306DC35DF42E2D71E097D9ECBEB34962220AFEF2092A94C882FFFEB396AEF8CBE449F9234B6G0hBE" TargetMode="External"/><Relationship Id="rId38" Type="http://schemas.openxmlformats.org/officeDocument/2006/relationships/hyperlink" Target="consultantplus://offline/ref=E0D11EDBC1B48265FE46D8C0F50930F9089DF58AAEB0F201D731DF42E2D71E097D9ECBEB34962220AFEF2090AC4C882FFFEB396AEF8CBE449F9234B6G0hBE" TargetMode="External"/><Relationship Id="rId46" Type="http://schemas.openxmlformats.org/officeDocument/2006/relationships/hyperlink" Target="consultantplus://offline/ref=E0D11EDBC1B48265FE46D8C0F50930F9089DF58AAEB0F20ED732DF42E2D71E097D9ECBEB34962220AFEF2090AF4C882FFFEB396AEF8CBE449F9234B6G0hBE" TargetMode="External"/><Relationship Id="rId2" Type="http://schemas.openxmlformats.org/officeDocument/2006/relationships/settings" Target="settings.xml"/><Relationship Id="rId16" Type="http://schemas.openxmlformats.org/officeDocument/2006/relationships/hyperlink" Target="consultantplus://offline/ref=E0D11EDBC1B48265FE46D8C0F50930F9089DF58AAEB0F20ED234DF42E2D71E097D9ECBEB34962220AFEF2093AB4C882FFFEB396AEF8CBE449F9234B6G0hBE" TargetMode="External"/><Relationship Id="rId20" Type="http://schemas.openxmlformats.org/officeDocument/2006/relationships/hyperlink" Target="consultantplus://offline/ref=E0D11EDBC1B48265FE46D8C0F50930F9089DF58AAEB0F304D434DF42E2D71E097D9ECBEB34962220AFEF2093AB4C882FFFEB396AEF8CBE449F9234B6G0hBE" TargetMode="External"/><Relationship Id="rId29" Type="http://schemas.openxmlformats.org/officeDocument/2006/relationships/hyperlink" Target="consultantplus://offline/ref=E0D11EDBC1B48265FE46D8C0F50930F9089DF58AAEB0F20ED234DF42E2D71E097D9ECBEB34962220AFEF2091AC4C882FFFEB396AEF8CBE449F9234B6G0hBE" TargetMode="External"/><Relationship Id="rId41" Type="http://schemas.openxmlformats.org/officeDocument/2006/relationships/hyperlink" Target="consultantplus://offline/ref=E0D11EDBC1B48265FE46D8C0F50930F9089DF58AAEB0F201D731DF42E2D71E097D9ECBEB34962220AFEF2097AD4C882FFFEB396AEF8CBE449F9234B6G0hBE" TargetMode="External"/><Relationship Id="rId1" Type="http://schemas.openxmlformats.org/officeDocument/2006/relationships/styles" Target="styles.xml"/><Relationship Id="rId6" Type="http://schemas.openxmlformats.org/officeDocument/2006/relationships/hyperlink" Target="consultantplus://offline/ref=E0D11EDBC1B48265FE46D8C0F50930F9089DF58AAEB0F20ED234DF42E2D71E097D9ECBEB34962220AFEF2093A84C882FFFEB396AEF8CBE449F9234B6G0hBE" TargetMode="External"/><Relationship Id="rId11" Type="http://schemas.openxmlformats.org/officeDocument/2006/relationships/hyperlink" Target="consultantplus://offline/ref=E0D11EDBC1B48265FE46C6CDE3656EF60B92A285AFB4FB508864D915BD87185C2FDE95B275D23121ABF12293AFG4h7E" TargetMode="External"/><Relationship Id="rId24" Type="http://schemas.openxmlformats.org/officeDocument/2006/relationships/hyperlink" Target="consultantplus://offline/ref=E0D11EDBC1B48265FE46D8C0F50930F9089DF58AAEB0F304D434DF42E2D71E097D9ECBEB34962220AFEF2092AB4C882FFFEB396AEF8CBE449F9234B6G0hBE" TargetMode="External"/><Relationship Id="rId32" Type="http://schemas.openxmlformats.org/officeDocument/2006/relationships/hyperlink" Target="consultantplus://offline/ref=E0D11EDBC1B48265FE46D8C0F50930F9089DF58AAEB0F201D731DF42E2D71E097D9ECBEB34962220AFEF2091AA4C882FFFEB396AEF8CBE449F9234B6G0hBE" TargetMode="External"/><Relationship Id="rId37" Type="http://schemas.openxmlformats.org/officeDocument/2006/relationships/hyperlink" Target="consultantplus://offline/ref=E0D11EDBC1B48265FE46D8C0F50930F9089DF58AAEB0F306DC35DF42E2D71E097D9ECBEB34962220AFEF2092AA4C882FFFEB396AEF8CBE449F9234B6G0hBE" TargetMode="External"/><Relationship Id="rId40" Type="http://schemas.openxmlformats.org/officeDocument/2006/relationships/hyperlink" Target="consultantplus://offline/ref=E0D11EDBC1B48265FE46D8C0F50930F9089DF58AAEB0F20ED732DF42E2D71E097D9ECBEB34962220AFEF2091AB4C882FFFEB396AEF8CBE449F9234B6G0hBE" TargetMode="External"/><Relationship Id="rId45" Type="http://schemas.openxmlformats.org/officeDocument/2006/relationships/hyperlink" Target="consultantplus://offline/ref=E0D11EDBC1B48265FE46D8C0F50930F9089DF58AAEB0F20ED732DF42E2D71E097D9ECBEB34962220AFEF2091A54C882FFFEB396AEF8CBE449F9234B6G0hBE" TargetMode="External"/><Relationship Id="rId5" Type="http://schemas.openxmlformats.org/officeDocument/2006/relationships/hyperlink" Target="consultantplus://offline/ref=E0D11EDBC1B48265FE46D8C0F50930F9089DF58AAEB0F20ED732DF42E2D71E097D9ECBEB34962220AFEF2093A84C882FFFEB396AEF8CBE449F9234B6G0hBE" TargetMode="External"/><Relationship Id="rId15" Type="http://schemas.openxmlformats.org/officeDocument/2006/relationships/hyperlink" Target="consultantplus://offline/ref=E0D11EDBC1B48265FE46D8C0F50930F9089DF58AAEB0F201D731DF42E2D71E097D9ECBEB34962220AFEF2093A54C882FFFEB396AEF8CBE449F9234B6G0hBE" TargetMode="External"/><Relationship Id="rId23" Type="http://schemas.openxmlformats.org/officeDocument/2006/relationships/hyperlink" Target="consultantplus://offline/ref=E0D11EDBC1B48265FE46D8C0F50930F9089DF58AAEB0F304D434DF42E2D71E097D9ECBEB34962220AFEF2092AE4C882FFFEB396AEF8CBE449F9234B6G0hBE" TargetMode="External"/><Relationship Id="rId28" Type="http://schemas.openxmlformats.org/officeDocument/2006/relationships/hyperlink" Target="consultantplus://offline/ref=E0D11EDBC1B48265FE46D8C0F50930F9089DF58AAEB0F20ED732DF42E2D71E097D9ECBEB34962220AFEF2091A84C882FFFEB396AEF8CBE449F9234B6G0hBE" TargetMode="External"/><Relationship Id="rId36" Type="http://schemas.openxmlformats.org/officeDocument/2006/relationships/hyperlink" Target="consultantplus://offline/ref=E0D11EDBC1B48265FE46D8C0F50930F9089DF58AAEB0F304D434DF42E2D71E097D9ECBEB34962220AFEF2090AD4C882FFFEB396AEF8CBE449F9234B6G0hBE" TargetMode="External"/><Relationship Id="rId49" Type="http://schemas.openxmlformats.org/officeDocument/2006/relationships/hyperlink" Target="consultantplus://offline/ref=E0D11EDBC1B48265FE46D8C0F50930F9089DF58AAEB0F20ED234DF42E2D71E097D9ECBEB34962220AFEF2091AF4C882FFFEB396AEF8CBE449F9234B6G0hBE" TargetMode="External"/><Relationship Id="rId10" Type="http://schemas.openxmlformats.org/officeDocument/2006/relationships/hyperlink" Target="consultantplus://offline/ref=E0D11EDBC1B48265FE46C6CDE3656EF60B95AB86ADB3FB508864D915BD87185C2FDE95B275D23121ABF12293AFG4h7E" TargetMode="External"/><Relationship Id="rId19" Type="http://schemas.openxmlformats.org/officeDocument/2006/relationships/hyperlink" Target="consultantplus://offline/ref=E0D11EDBC1B48265FE46D8C0F50930F9089DF58AAEB0F20ED732DF42E2D71E097D9ECBEB34962220AFEF2093AB4C882FFFEB396AEF8CBE449F9234B6G0hBE" TargetMode="External"/><Relationship Id="rId31" Type="http://schemas.openxmlformats.org/officeDocument/2006/relationships/hyperlink" Target="consultantplus://offline/ref=E0D11EDBC1B48265FE46D8C0F50930F9089DF58AAEB0F201D731DF42E2D71E097D9ECBEB34962220AFEF2091A84C882FFFEB396AEF8CBE449F9234B6G0hBE" TargetMode="External"/><Relationship Id="rId44" Type="http://schemas.openxmlformats.org/officeDocument/2006/relationships/hyperlink" Target="consultantplus://offline/ref=E0D11EDBC1B48265FE46D8C0F50930F9089DF58AAEB0F201D731DF42E2D71E097D9ECBEB34962220AFEF2097A44C882FFFEB396AEF8CBE449F9234B6G0hBE" TargetMode="External"/><Relationship Id="rId52" Type="http://schemas.openxmlformats.org/officeDocument/2006/relationships/theme" Target="theme/theme1.xml"/><Relationship Id="rId4" Type="http://schemas.openxmlformats.org/officeDocument/2006/relationships/hyperlink" Target="consultantplus://offline/ref=E0D11EDBC1B48265FE46D8C0F50930F9089DF58AAEB0F201D731DF42E2D71E097D9ECBEB34962220AFEF2093A84C882FFFEB396AEF8CBE449F9234B6G0hBE" TargetMode="External"/><Relationship Id="rId9" Type="http://schemas.openxmlformats.org/officeDocument/2006/relationships/hyperlink" Target="consultantplus://offline/ref=E0D11EDBC1B48265FE46D8C0F50930F9089DF58AAEB0F304D434DF42E2D71E097D9ECBEB34962220AFEF2093A84C882FFFEB396AEF8CBE449F9234B6G0hBE" TargetMode="External"/><Relationship Id="rId14" Type="http://schemas.openxmlformats.org/officeDocument/2006/relationships/hyperlink" Target="consultantplus://offline/ref=E0D11EDBC1B48265FE46C6CDE3656EF60B92A285AFB4FB508864D915BD87185C2FDE95B275D23121ABF12293AFG4h7E" TargetMode="External"/><Relationship Id="rId22" Type="http://schemas.openxmlformats.org/officeDocument/2006/relationships/hyperlink" Target="consultantplus://offline/ref=E0D11EDBC1B48265FE46D8C0F50930F9089DF58AAEB0F304D434DF42E2D71E097D9ECBEB34962220AFEF2092AD4C882FFFEB396AEF8CBE449F9234B6G0hBE" TargetMode="External"/><Relationship Id="rId27" Type="http://schemas.openxmlformats.org/officeDocument/2006/relationships/hyperlink" Target="consultantplus://offline/ref=E0D11EDBC1B48265FE46D8C0F50930F9089DF58AAEB0F306DC35DF42E2D71E097D9ECBEB34962220AFEF2092AF4C882FFFEB396AEF8CBE449F9234B6G0hBE" TargetMode="External"/><Relationship Id="rId30" Type="http://schemas.openxmlformats.org/officeDocument/2006/relationships/hyperlink" Target="consultantplus://offline/ref=E0D11EDBC1B48265FE46D8C0F50930F9089DF58AAEB0F304D434DF42E2D71E097D9ECBEB34962220AFEF2091A44C882FFFEB396AEF8CBE449F9234B6G0hBE" TargetMode="External"/><Relationship Id="rId35" Type="http://schemas.openxmlformats.org/officeDocument/2006/relationships/hyperlink" Target="consultantplus://offline/ref=E0D11EDBC1B48265FE46C6CDE3656EF60B92A287AEB0FB508864D915BD87185C3DDECDBE77D22F21AAE474C2E912D17CBBA0346CF190BE42G8h1E" TargetMode="External"/><Relationship Id="rId43" Type="http://schemas.openxmlformats.org/officeDocument/2006/relationships/hyperlink" Target="consultantplus://offline/ref=E0D11EDBC1B48265FE46C6CDE3656EF60B92AC8EADB7FB508864D915BD87185C2FDE95B275D23121ABF12293AFG4h7E" TargetMode="External"/><Relationship Id="rId48" Type="http://schemas.openxmlformats.org/officeDocument/2006/relationships/hyperlink" Target="consultantplus://offline/ref=E0D11EDBC1B48265FE46D8C0F50930F9089DF58AAEB0F306DC35DF42E2D71E097D9ECBEB34962220AFEF2092A44C882FFFEB396AEF8CBE449F9234B6G0hBE" TargetMode="External"/><Relationship Id="rId8" Type="http://schemas.openxmlformats.org/officeDocument/2006/relationships/hyperlink" Target="consultantplus://offline/ref=E0D11EDBC1B48265FE46D8C0F50930F9089DF58AAEB0F306DC35DF42E2D71E097D9ECBEB34962220AFEF2093A84C882FFFEB396AEF8CBE449F9234B6G0hB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boginskiy_ee</dc:creator>
  <cp:lastModifiedBy>boginskiy_ee</cp:lastModifiedBy>
  <cp:revision>2</cp:revision>
  <dcterms:created xsi:type="dcterms:W3CDTF">2020-04-20T04:33:00Z</dcterms:created>
  <dcterms:modified xsi:type="dcterms:W3CDTF">2020-04-20T04:50:00Z</dcterms:modified>
</cp:coreProperties>
</file>