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27" w:rsidRDefault="00855627"/>
    <w:tbl>
      <w:tblPr>
        <w:tblpPr w:leftFromText="180" w:rightFromText="180" w:vertAnchor="page" w:horzAnchor="margin" w:tblpXSpec="center" w:tblpY="854"/>
        <w:tblW w:w="7796" w:type="dxa"/>
        <w:tblLook w:val="04A0"/>
      </w:tblPr>
      <w:tblGrid>
        <w:gridCol w:w="3665"/>
        <w:gridCol w:w="1421"/>
        <w:gridCol w:w="1394"/>
        <w:gridCol w:w="1316"/>
      </w:tblGrid>
      <w:tr w:rsidR="00A77368" w:rsidRPr="00CB43B9" w:rsidTr="00A77368">
        <w:trPr>
          <w:trHeight w:val="330"/>
        </w:trPr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6E" w:rsidRDefault="00C74E6E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4E6E" w:rsidRDefault="00C74E6E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4E6E" w:rsidRDefault="00C74E6E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7368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Структура  муниципального  долга </w:t>
            </w:r>
          </w:p>
          <w:p w:rsidR="00A77368" w:rsidRPr="00CB43B9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округа Спасск-Дальний</w:t>
            </w:r>
          </w:p>
        </w:tc>
      </w:tr>
      <w:tr w:rsidR="00A77368" w:rsidRPr="00CB43B9" w:rsidTr="00A77368">
        <w:trPr>
          <w:trHeight w:val="33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7368" w:rsidRPr="00CB43B9" w:rsidTr="00A77368">
        <w:trPr>
          <w:trHeight w:val="255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7368" w:rsidRPr="00CB43B9" w:rsidTr="00A77368">
        <w:trPr>
          <w:trHeight w:val="345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7368" w:rsidRPr="00CB43B9" w:rsidTr="00A77368">
        <w:trPr>
          <w:trHeight w:val="630"/>
        </w:trPr>
        <w:tc>
          <w:tcPr>
            <w:tcW w:w="3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368" w:rsidRPr="00CB43B9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>Виды  заимствований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368" w:rsidRPr="00CB43B9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>Фактический объем муниципального долга</w:t>
            </w:r>
          </w:p>
        </w:tc>
      </w:tr>
      <w:tr w:rsidR="00A77368" w:rsidRPr="00CB43B9" w:rsidTr="00A77368">
        <w:trPr>
          <w:trHeight w:val="270"/>
        </w:trPr>
        <w:tc>
          <w:tcPr>
            <w:tcW w:w="3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368" w:rsidRPr="00CB43B9" w:rsidRDefault="00A77368" w:rsidP="00A7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68" w:rsidRPr="00CB43B9" w:rsidRDefault="00A77368" w:rsidP="00A7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368" w:rsidRPr="00CB43B9" w:rsidTr="00A77368">
        <w:trPr>
          <w:trHeight w:val="945"/>
        </w:trPr>
        <w:tc>
          <w:tcPr>
            <w:tcW w:w="3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368" w:rsidRPr="00CB43B9" w:rsidRDefault="00A77368" w:rsidP="00A7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368" w:rsidRPr="00CB43B9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368" w:rsidRPr="00CB43B9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368" w:rsidRPr="00CB43B9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77368" w:rsidRPr="00CB43B9" w:rsidTr="00A77368">
        <w:trPr>
          <w:trHeight w:val="270"/>
        </w:trPr>
        <w:tc>
          <w:tcPr>
            <w:tcW w:w="3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368" w:rsidRPr="00CB43B9" w:rsidRDefault="00A77368" w:rsidP="00A7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368" w:rsidRPr="00CB43B9" w:rsidRDefault="00A77368" w:rsidP="00A7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368" w:rsidRPr="00CB43B9" w:rsidRDefault="00A77368" w:rsidP="00A7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368" w:rsidRPr="00CB43B9" w:rsidRDefault="00A77368" w:rsidP="00A7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368" w:rsidRPr="00CB43B9" w:rsidTr="00A77368">
        <w:trPr>
          <w:trHeight w:val="1215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368" w:rsidRPr="00CB43B9" w:rsidRDefault="00A77368" w:rsidP="00A7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 xml:space="preserve">1.Кредиты, полученные от  кредитных организаций бюджетом городского округа в валюте Российской Федерации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A77368" w:rsidRPr="00CB43B9" w:rsidTr="00A77368">
        <w:trPr>
          <w:trHeight w:val="1500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368" w:rsidRPr="00CB43B9" w:rsidRDefault="00A77368" w:rsidP="00A7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>2.Бюджетные кредиты  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150,55</w:t>
            </w:r>
          </w:p>
        </w:tc>
      </w:tr>
      <w:tr w:rsidR="00A77368" w:rsidRPr="00CB43B9" w:rsidTr="00A77368">
        <w:trPr>
          <w:trHeight w:val="315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368" w:rsidRPr="00CB43B9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223,65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368" w:rsidRPr="00CB43B9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184,55</w:t>
            </w:r>
          </w:p>
        </w:tc>
      </w:tr>
    </w:tbl>
    <w:p w:rsidR="00A77368" w:rsidRDefault="00A77368"/>
    <w:p w:rsidR="00A77368" w:rsidRDefault="00A77368"/>
    <w:p w:rsidR="00A77368" w:rsidRDefault="00A77368"/>
    <w:p w:rsidR="00A77368" w:rsidRDefault="00A77368"/>
    <w:p w:rsidR="00A77368" w:rsidRDefault="00A77368"/>
    <w:p w:rsidR="00A77368" w:rsidRDefault="00A77368"/>
    <w:p w:rsidR="00A77368" w:rsidRDefault="00A77368"/>
    <w:p w:rsidR="00A77368" w:rsidRDefault="00A77368"/>
    <w:p w:rsidR="00A77368" w:rsidRDefault="00A77368"/>
    <w:p w:rsidR="00A77368" w:rsidRDefault="00A77368"/>
    <w:p w:rsidR="00A77368" w:rsidRDefault="00A77368"/>
    <w:p w:rsidR="00A77368" w:rsidRDefault="00A77368"/>
    <w:p w:rsidR="00A77368" w:rsidRDefault="00A77368"/>
    <w:p w:rsidR="00A77368" w:rsidRPr="00013BCB" w:rsidRDefault="00A77368">
      <w:pPr>
        <w:rPr>
          <w:rFonts w:ascii="Times New Roman" w:hAnsi="Times New Roman" w:cs="Times New Roman"/>
        </w:rPr>
      </w:pPr>
      <w:r>
        <w:tab/>
      </w:r>
      <w:r w:rsidRPr="00013BCB">
        <w:rPr>
          <w:rFonts w:ascii="Times New Roman" w:hAnsi="Times New Roman" w:cs="Times New Roman"/>
        </w:rPr>
        <w:t>Решением Думы городского округа Спасск-Дальний  от 07.12.2018 года №92-НПА «</w:t>
      </w:r>
      <w:r w:rsidRPr="00013BCB">
        <w:rPr>
          <w:rFonts w:ascii="Times New Roman" w:hAnsi="Times New Roman" w:cs="Times New Roman"/>
          <w:szCs w:val="26"/>
        </w:rPr>
        <w:t xml:space="preserve">О  бюджете городского округа Спасск - Дальний на 2019  год </w:t>
      </w:r>
      <w:r w:rsidRPr="00013BCB">
        <w:rPr>
          <w:rFonts w:ascii="Times New Roman" w:hAnsi="Times New Roman" w:cs="Times New Roman"/>
          <w:spacing w:val="-2"/>
          <w:szCs w:val="26"/>
        </w:rPr>
        <w:t>и плановый период 2020  и 2021 годов</w:t>
      </w:r>
      <w:r w:rsidRPr="00013BCB">
        <w:rPr>
          <w:rFonts w:ascii="Times New Roman" w:hAnsi="Times New Roman" w:cs="Times New Roman"/>
          <w:szCs w:val="26"/>
        </w:rPr>
        <w:t>»  установлен предельный объем муниципального внутреннего долга на 2019 год 197995 тыс. руб.</w:t>
      </w:r>
    </w:p>
    <w:sectPr w:rsidR="00A77368" w:rsidRPr="00013BCB" w:rsidSect="0085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/>
  <w:defaultTabStop w:val="708"/>
  <w:characterSpacingControl w:val="doNotCompress"/>
  <w:compat/>
  <w:rsids>
    <w:rsidRoot w:val="00A77368"/>
    <w:rsid w:val="00013BCB"/>
    <w:rsid w:val="00855627"/>
    <w:rsid w:val="00A77368"/>
    <w:rsid w:val="00C74E6E"/>
    <w:rsid w:val="00E5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Кучерявый Д.С.</dc:creator>
  <cp:lastModifiedBy>trocenko_ta</cp:lastModifiedBy>
  <cp:revision>5</cp:revision>
  <dcterms:created xsi:type="dcterms:W3CDTF">2020-05-29T02:09:00Z</dcterms:created>
  <dcterms:modified xsi:type="dcterms:W3CDTF">2020-05-29T04:33:00Z</dcterms:modified>
</cp:coreProperties>
</file>