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B87BE6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52604296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393C6D">
        <w:rPr>
          <w:color w:val="000000"/>
          <w:sz w:val="26"/>
          <w:szCs w:val="26"/>
        </w:rPr>
        <w:t>28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393C6D">
        <w:rPr>
          <w:color w:val="000000"/>
          <w:sz w:val="26"/>
          <w:szCs w:val="26"/>
        </w:rPr>
        <w:t>мая</w:t>
      </w:r>
      <w:r w:rsidR="00F576A2">
        <w:rPr>
          <w:color w:val="000000"/>
          <w:sz w:val="26"/>
          <w:szCs w:val="26"/>
        </w:rPr>
        <w:t xml:space="preserve"> </w:t>
      </w:r>
      <w:r w:rsidR="00C66BF0">
        <w:rPr>
          <w:color w:val="000000"/>
          <w:sz w:val="26"/>
          <w:szCs w:val="26"/>
        </w:rPr>
        <w:t>2020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1E1D6A" w:rsidRDefault="000A0E40" w:rsidP="00F576A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EF56F3"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="00EF56F3"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</w:t>
      </w:r>
      <w:r w:rsidR="008B20A3">
        <w:rPr>
          <w:color w:val="000000"/>
          <w:sz w:val="26"/>
          <w:szCs w:val="26"/>
        </w:rPr>
        <w:t xml:space="preserve"> проекты решений:</w:t>
      </w:r>
    </w:p>
    <w:p w:rsidR="00393C6D" w:rsidRDefault="00393C6D" w:rsidP="00393C6D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- о внесении изменений в Устав городского округа Спасск-Дальний;</w:t>
      </w:r>
    </w:p>
    <w:p w:rsidR="00393C6D" w:rsidRDefault="00393C6D" w:rsidP="00393C6D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об утверждении Порядка применения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органов местного самоуправления городского округа Спасск-Дальний;</w:t>
      </w:r>
    </w:p>
    <w:p w:rsidR="00393C6D" w:rsidRDefault="00393C6D" w:rsidP="00393C6D">
      <w:pPr>
        <w:pStyle w:val="1"/>
        <w:spacing w:line="360" w:lineRule="auto"/>
        <w:jc w:val="both"/>
        <w:rPr>
          <w:szCs w:val="26"/>
        </w:rPr>
      </w:pPr>
      <w:r>
        <w:rPr>
          <w:b w:val="0"/>
          <w:szCs w:val="26"/>
        </w:rPr>
        <w:t>- о</w:t>
      </w:r>
      <w:r>
        <w:rPr>
          <w:b w:val="0"/>
        </w:rPr>
        <w:t>б утверждении Порядка регистрации и рассмотрения заявления муниципального служащего органов местного самоуправления городского округа Спасск-Дальний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</w:t>
      </w:r>
      <w:r w:rsidR="000A0E40">
        <w:rPr>
          <w:b w:val="0"/>
          <w:spacing w:val="2"/>
          <w:kern w:val="36"/>
          <w:szCs w:val="26"/>
        </w:rPr>
        <w:t>;</w:t>
      </w:r>
    </w:p>
    <w:p w:rsidR="00393C6D" w:rsidRDefault="000A0E40" w:rsidP="00393C6D">
      <w:pPr>
        <w:shd w:val="clear" w:color="auto" w:fill="FFFFFF"/>
        <w:spacing w:line="360" w:lineRule="auto"/>
        <w:ind w:right="-1"/>
        <w:jc w:val="both"/>
        <w:rPr>
          <w:sz w:val="26"/>
          <w:szCs w:val="26"/>
        </w:rPr>
      </w:pPr>
      <w:r>
        <w:rPr>
          <w:spacing w:val="2"/>
          <w:kern w:val="36"/>
          <w:sz w:val="26"/>
          <w:szCs w:val="26"/>
        </w:rPr>
        <w:t>-о</w:t>
      </w:r>
      <w:r w:rsidR="00393C6D">
        <w:rPr>
          <w:sz w:val="26"/>
          <w:szCs w:val="26"/>
        </w:rPr>
        <w:t>б отмене решения Думы городского округа Спасск-Дальний от 3 марта 2020 года № 9-НПА «О внесении изменений и дополнений в Устав го</w:t>
      </w:r>
      <w:r>
        <w:rPr>
          <w:sz w:val="26"/>
          <w:szCs w:val="26"/>
        </w:rPr>
        <w:t>родского округа Спасск-Дальний»;</w:t>
      </w:r>
    </w:p>
    <w:p w:rsidR="00393C6D" w:rsidRDefault="000A0E40" w:rsidP="00393C6D">
      <w:pPr>
        <w:shd w:val="clear" w:color="auto" w:fill="FFFFFF"/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393C6D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внесении изменений в решение Думы «О</w:t>
      </w:r>
      <w:r w:rsidR="00393C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назначении исполняющего обязанности </w:t>
      </w:r>
      <w:r w:rsidR="00393C6D">
        <w:rPr>
          <w:sz w:val="26"/>
          <w:szCs w:val="26"/>
        </w:rPr>
        <w:t xml:space="preserve"> главы </w:t>
      </w:r>
      <w:r>
        <w:rPr>
          <w:sz w:val="26"/>
          <w:szCs w:val="26"/>
        </w:rPr>
        <w:t xml:space="preserve"> городского округа Спасск-Дальний»</w:t>
      </w:r>
    </w:p>
    <w:p w:rsidR="000A0E40" w:rsidRPr="00FE1331" w:rsidRDefault="000A0E40" w:rsidP="000A0E4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направить на рассмотрение Думы без дополнений и изменений.</w:t>
      </w:r>
    </w:p>
    <w:p w:rsidR="000A0E40" w:rsidRPr="00322FC1" w:rsidRDefault="000A0E40" w:rsidP="00322FC1">
      <w:pPr>
        <w:shd w:val="clear" w:color="auto" w:fill="FFFFFF"/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22FC1">
        <w:rPr>
          <w:sz w:val="26"/>
          <w:szCs w:val="26"/>
        </w:rPr>
        <w:t>Рассмотрение п</w:t>
      </w:r>
      <w:r>
        <w:rPr>
          <w:sz w:val="26"/>
          <w:szCs w:val="26"/>
        </w:rPr>
        <w:t>роект</w:t>
      </w:r>
      <w:r w:rsidR="00322FC1">
        <w:rPr>
          <w:sz w:val="26"/>
          <w:szCs w:val="26"/>
        </w:rPr>
        <w:t>а</w:t>
      </w:r>
      <w:r>
        <w:rPr>
          <w:sz w:val="26"/>
          <w:szCs w:val="26"/>
        </w:rPr>
        <w:t xml:space="preserve"> решения </w:t>
      </w:r>
      <w:r>
        <w:rPr>
          <w:bCs/>
          <w:sz w:val="26"/>
          <w:szCs w:val="26"/>
        </w:rPr>
        <w:t>«О</w:t>
      </w:r>
      <w:r>
        <w:rPr>
          <w:sz w:val="26"/>
          <w:szCs w:val="26"/>
        </w:rPr>
        <w:t xml:space="preserve"> досрочном прекращении полномочий депутата Думы городского округа</w:t>
      </w:r>
      <w:r w:rsidR="00322FC1">
        <w:rPr>
          <w:sz w:val="26"/>
          <w:szCs w:val="26"/>
        </w:rPr>
        <w:t xml:space="preserve"> </w:t>
      </w:r>
      <w:r w:rsidRPr="00322FC1">
        <w:rPr>
          <w:sz w:val="26"/>
          <w:szCs w:val="26"/>
        </w:rPr>
        <w:t>Спасск-Дальний седьмого созыва</w:t>
      </w:r>
      <w:r w:rsidR="00322FC1" w:rsidRPr="00322FC1">
        <w:rPr>
          <w:bCs/>
          <w:sz w:val="26"/>
          <w:szCs w:val="26"/>
        </w:rPr>
        <w:t xml:space="preserve">» отложить до получения </w:t>
      </w:r>
      <w:r w:rsidRPr="00322FC1">
        <w:rPr>
          <w:bCs/>
          <w:sz w:val="26"/>
          <w:szCs w:val="26"/>
        </w:rPr>
        <w:t xml:space="preserve"> </w:t>
      </w:r>
      <w:r w:rsidR="00322FC1" w:rsidRPr="00322FC1">
        <w:rPr>
          <w:bCs/>
          <w:sz w:val="26"/>
          <w:szCs w:val="26"/>
        </w:rPr>
        <w:t>от</w:t>
      </w:r>
      <w:r w:rsidRPr="00322FC1">
        <w:rPr>
          <w:bCs/>
          <w:sz w:val="26"/>
          <w:szCs w:val="26"/>
        </w:rPr>
        <w:t xml:space="preserve"> депутата </w:t>
      </w:r>
      <w:r w:rsidR="00322FC1" w:rsidRPr="00322FC1">
        <w:rPr>
          <w:bCs/>
          <w:sz w:val="26"/>
          <w:szCs w:val="26"/>
        </w:rPr>
        <w:t xml:space="preserve">объяснений </w:t>
      </w:r>
      <w:r w:rsidRPr="00322FC1">
        <w:rPr>
          <w:bCs/>
          <w:sz w:val="26"/>
          <w:szCs w:val="26"/>
        </w:rPr>
        <w:t xml:space="preserve"> в письменном виде</w:t>
      </w:r>
      <w:r w:rsidR="00322FC1" w:rsidRPr="00322FC1">
        <w:rPr>
          <w:bCs/>
          <w:sz w:val="26"/>
          <w:szCs w:val="26"/>
        </w:rPr>
        <w:t>.</w:t>
      </w:r>
      <w:r w:rsidRPr="00322FC1">
        <w:rPr>
          <w:bCs/>
          <w:sz w:val="26"/>
          <w:szCs w:val="26"/>
        </w:rPr>
        <w:t xml:space="preserve"> </w:t>
      </w:r>
      <w:r w:rsidR="00322FC1" w:rsidRPr="00322FC1">
        <w:rPr>
          <w:bCs/>
          <w:sz w:val="26"/>
          <w:szCs w:val="26"/>
        </w:rPr>
        <w:t>Запросить у депутата Думы ГО Спасск-Дальний Матвиенко О.В.  объяснения по данному вопросу.</w:t>
      </w:r>
    </w:p>
    <w:p w:rsidR="00322FC1" w:rsidRPr="00B17F48" w:rsidRDefault="00322FC1" w:rsidP="00322FC1">
      <w:pPr>
        <w:spacing w:line="360" w:lineRule="auto"/>
        <w:ind w:right="-1" w:firstLine="708"/>
        <w:jc w:val="both"/>
        <w:rPr>
          <w:sz w:val="26"/>
          <w:szCs w:val="26"/>
        </w:rPr>
      </w:pPr>
      <w:r w:rsidRPr="00B17F48">
        <w:rPr>
          <w:sz w:val="26"/>
          <w:szCs w:val="26"/>
        </w:rPr>
        <w:lastRenderedPageBreak/>
        <w:t>Рассмотрев отчет главы городского округа Спасск-Дальний о результатах его деятельности и деятельности Администрации  городского округа Спасск-Дальний за 2019 год   -  признать работу удовлетворительной, направить отчет на рассмотрение Думы.</w:t>
      </w:r>
    </w:p>
    <w:p w:rsidR="000A0E40" w:rsidRDefault="000A0E40" w:rsidP="00393C6D">
      <w:pPr>
        <w:shd w:val="clear" w:color="auto" w:fill="FFFFFF"/>
        <w:spacing w:line="360" w:lineRule="auto"/>
        <w:ind w:right="-1"/>
        <w:jc w:val="both"/>
        <w:rPr>
          <w:sz w:val="26"/>
          <w:szCs w:val="26"/>
        </w:rPr>
      </w:pPr>
    </w:p>
    <w:p w:rsidR="001E1D6A" w:rsidRPr="000C5388" w:rsidRDefault="001E1D6A" w:rsidP="001E1D6A">
      <w:pPr>
        <w:pStyle w:val="a8"/>
        <w:tabs>
          <w:tab w:val="left" w:pos="567"/>
          <w:tab w:val="left" w:pos="2977"/>
        </w:tabs>
        <w:spacing w:line="360" w:lineRule="auto"/>
        <w:ind w:left="644" w:right="-3"/>
        <w:jc w:val="both"/>
        <w:rPr>
          <w:sz w:val="26"/>
          <w:szCs w:val="26"/>
        </w:rPr>
      </w:pPr>
    </w:p>
    <w:p w:rsidR="004A085C" w:rsidRPr="00641BEB" w:rsidRDefault="00EF56F3" w:rsidP="00F576A2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102526">
        <w:rPr>
          <w:szCs w:val="26"/>
        </w:rPr>
        <w:t>Чугуевский</w:t>
      </w:r>
      <w:proofErr w:type="spellEnd"/>
      <w:r w:rsidR="00102526">
        <w:rPr>
          <w:szCs w:val="26"/>
        </w:rPr>
        <w:t xml:space="preserve"> А.С. </w:t>
      </w:r>
    </w:p>
    <w:p w:rsidR="004A085C" w:rsidRPr="00641BEB" w:rsidRDefault="004A085C" w:rsidP="00F576A2">
      <w:pPr>
        <w:pStyle w:val="a4"/>
        <w:spacing w:line="360" w:lineRule="auto"/>
        <w:rPr>
          <w:szCs w:val="26"/>
        </w:rPr>
      </w:pPr>
    </w:p>
    <w:p w:rsidR="004A085C" w:rsidRPr="00641BEB" w:rsidRDefault="004A085C" w:rsidP="00F576A2">
      <w:pPr>
        <w:pStyle w:val="a4"/>
        <w:spacing w:line="360" w:lineRule="auto"/>
        <w:rPr>
          <w:szCs w:val="26"/>
        </w:rPr>
      </w:pPr>
    </w:p>
    <w:p w:rsidR="00D77148" w:rsidRPr="00641BEB" w:rsidRDefault="00D77148" w:rsidP="00F576A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F576A2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19E"/>
    <w:multiLevelType w:val="hybridMultilevel"/>
    <w:tmpl w:val="620A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05B"/>
    <w:multiLevelType w:val="hybridMultilevel"/>
    <w:tmpl w:val="C0284A1C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10EF2"/>
    <w:rsid w:val="00034DF1"/>
    <w:rsid w:val="00071FE7"/>
    <w:rsid w:val="00083D22"/>
    <w:rsid w:val="000A0E40"/>
    <w:rsid w:val="000D7088"/>
    <w:rsid w:val="00102526"/>
    <w:rsid w:val="001652C2"/>
    <w:rsid w:val="001928B0"/>
    <w:rsid w:val="001A18B4"/>
    <w:rsid w:val="001B5F3C"/>
    <w:rsid w:val="001D07CA"/>
    <w:rsid w:val="001E1D6A"/>
    <w:rsid w:val="001F4EA9"/>
    <w:rsid w:val="001F72FD"/>
    <w:rsid w:val="002E6C23"/>
    <w:rsid w:val="00322FC1"/>
    <w:rsid w:val="003305E0"/>
    <w:rsid w:val="00336793"/>
    <w:rsid w:val="00393C6D"/>
    <w:rsid w:val="004A085C"/>
    <w:rsid w:val="004C6039"/>
    <w:rsid w:val="004F256A"/>
    <w:rsid w:val="00504A61"/>
    <w:rsid w:val="0054199A"/>
    <w:rsid w:val="00553700"/>
    <w:rsid w:val="00565140"/>
    <w:rsid w:val="005A5F1B"/>
    <w:rsid w:val="005B3BBA"/>
    <w:rsid w:val="005E0EEB"/>
    <w:rsid w:val="00611444"/>
    <w:rsid w:val="0062462B"/>
    <w:rsid w:val="00641BEB"/>
    <w:rsid w:val="006C4D6B"/>
    <w:rsid w:val="006F33CF"/>
    <w:rsid w:val="007041E3"/>
    <w:rsid w:val="00795CEB"/>
    <w:rsid w:val="008026C3"/>
    <w:rsid w:val="008B20A3"/>
    <w:rsid w:val="008D54CD"/>
    <w:rsid w:val="00936838"/>
    <w:rsid w:val="00936AA4"/>
    <w:rsid w:val="00955DC5"/>
    <w:rsid w:val="009962D5"/>
    <w:rsid w:val="00A22A7B"/>
    <w:rsid w:val="00A7078C"/>
    <w:rsid w:val="00AC3C34"/>
    <w:rsid w:val="00AF6E7E"/>
    <w:rsid w:val="00B02E8D"/>
    <w:rsid w:val="00B26898"/>
    <w:rsid w:val="00B31DAB"/>
    <w:rsid w:val="00B70110"/>
    <w:rsid w:val="00B87BE6"/>
    <w:rsid w:val="00BC5B05"/>
    <w:rsid w:val="00BC6F76"/>
    <w:rsid w:val="00C54EFC"/>
    <w:rsid w:val="00C66BF0"/>
    <w:rsid w:val="00C976AC"/>
    <w:rsid w:val="00CD1B72"/>
    <w:rsid w:val="00D77148"/>
    <w:rsid w:val="00D94543"/>
    <w:rsid w:val="00D9525E"/>
    <w:rsid w:val="00D97D5A"/>
    <w:rsid w:val="00DF0D21"/>
    <w:rsid w:val="00DF4996"/>
    <w:rsid w:val="00E00368"/>
    <w:rsid w:val="00E277AC"/>
    <w:rsid w:val="00EA055D"/>
    <w:rsid w:val="00EE6D0A"/>
    <w:rsid w:val="00EF56F3"/>
    <w:rsid w:val="00F268AF"/>
    <w:rsid w:val="00F576A2"/>
    <w:rsid w:val="00F955B0"/>
    <w:rsid w:val="00FA16DC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72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36</cp:revision>
  <cp:lastPrinted>2019-12-19T04:25:00Z</cp:lastPrinted>
  <dcterms:created xsi:type="dcterms:W3CDTF">2013-03-18T05:59:00Z</dcterms:created>
  <dcterms:modified xsi:type="dcterms:W3CDTF">2020-06-02T01:58:00Z</dcterms:modified>
</cp:coreProperties>
</file>